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1F3F8" w14:textId="24A3628E" w:rsidR="003374B0" w:rsidRDefault="003374B0" w:rsidP="003374B0">
      <w:pPr>
        <w:pStyle w:val="Normalny1"/>
        <w:tabs>
          <w:tab w:val="left" w:pos="426"/>
        </w:tabs>
        <w:autoSpaceDE w:val="0"/>
        <w:spacing w:line="276" w:lineRule="auto"/>
        <w:jc w:val="center"/>
        <w:rPr>
          <w:rFonts w:ascii="Calibri" w:eastAsia="TimesNewRomanPS-BoldMT" w:hAnsi="Calibri" w:cs="Calibri"/>
          <w:b/>
          <w:bCs/>
          <w:sz w:val="22"/>
          <w:szCs w:val="22"/>
        </w:rPr>
      </w:pPr>
      <w:r>
        <w:rPr>
          <w:rFonts w:ascii="Calibri" w:eastAsia="TimesNewRomanPS-BoldMT" w:hAnsi="Calibri" w:cs="Calibri"/>
          <w:b/>
          <w:bCs/>
          <w:sz w:val="22"/>
          <w:szCs w:val="22"/>
        </w:rPr>
        <w:t xml:space="preserve">WZÓR </w:t>
      </w:r>
    </w:p>
    <w:p w14:paraId="17D92B17" w14:textId="05CB9876" w:rsidR="003374B0" w:rsidRPr="000A4327" w:rsidRDefault="003374B0" w:rsidP="003374B0">
      <w:pPr>
        <w:pStyle w:val="Normalny1"/>
        <w:tabs>
          <w:tab w:val="left" w:pos="426"/>
        </w:tabs>
        <w:autoSpaceDE w:val="0"/>
        <w:spacing w:line="276" w:lineRule="auto"/>
        <w:jc w:val="center"/>
        <w:rPr>
          <w:rFonts w:ascii="Calibri" w:eastAsia="TimesNewRomanPS-BoldMT" w:hAnsi="Calibri" w:cs="Calibri"/>
          <w:b/>
          <w:bCs/>
          <w:sz w:val="22"/>
          <w:szCs w:val="22"/>
        </w:rPr>
      </w:pPr>
      <w:r w:rsidRPr="000A4327">
        <w:rPr>
          <w:rFonts w:ascii="Calibri" w:eastAsia="TimesNewRomanPS-BoldMT" w:hAnsi="Calibri" w:cs="Calibri"/>
          <w:b/>
          <w:bCs/>
          <w:sz w:val="22"/>
          <w:szCs w:val="22"/>
        </w:rPr>
        <w:t>Umowa nr …………./</w:t>
      </w:r>
      <w:r>
        <w:rPr>
          <w:rFonts w:ascii="Calibri" w:eastAsia="TimesNewRomanPS-BoldMT" w:hAnsi="Calibri" w:cs="Calibri"/>
          <w:b/>
          <w:bCs/>
          <w:sz w:val="22"/>
          <w:szCs w:val="22"/>
        </w:rPr>
        <w:t>IM</w:t>
      </w:r>
      <w:r w:rsidRPr="000A4327">
        <w:rPr>
          <w:rFonts w:ascii="Calibri" w:eastAsia="TimesNewRomanPS-BoldMT" w:hAnsi="Calibri" w:cs="Calibri"/>
          <w:b/>
          <w:bCs/>
          <w:sz w:val="22"/>
          <w:szCs w:val="22"/>
        </w:rPr>
        <w:t>/202</w:t>
      </w:r>
      <w:r w:rsidR="0069279B">
        <w:rPr>
          <w:rFonts w:ascii="Calibri" w:eastAsia="TimesNewRomanPS-BoldMT" w:hAnsi="Calibri" w:cs="Calibri"/>
          <w:b/>
          <w:bCs/>
          <w:sz w:val="22"/>
          <w:szCs w:val="22"/>
        </w:rPr>
        <w:t>6</w:t>
      </w:r>
    </w:p>
    <w:p w14:paraId="0156DB77" w14:textId="77777777" w:rsidR="003374B0" w:rsidRPr="000A4327" w:rsidRDefault="003374B0" w:rsidP="003374B0">
      <w:pPr>
        <w:pStyle w:val="Normalny1"/>
        <w:tabs>
          <w:tab w:val="left" w:pos="426"/>
        </w:tabs>
        <w:autoSpaceDE w:val="0"/>
        <w:spacing w:line="276" w:lineRule="auto"/>
        <w:jc w:val="both"/>
        <w:rPr>
          <w:rFonts w:ascii="Calibri" w:eastAsia="TimesNewRomanPSMT" w:hAnsi="Calibri" w:cs="Calibri"/>
          <w:sz w:val="22"/>
          <w:szCs w:val="22"/>
        </w:rPr>
      </w:pPr>
    </w:p>
    <w:p w14:paraId="784B0D48" w14:textId="77777777" w:rsidR="0069279B" w:rsidRDefault="0069279B" w:rsidP="0069279B">
      <w:pPr>
        <w:spacing w:line="276" w:lineRule="auto"/>
        <w:rPr>
          <w:rFonts w:ascii="Calibri" w:hAnsi="Calibri" w:cs="Calibri"/>
          <w:kern w:val="0"/>
          <w:sz w:val="22"/>
          <w:szCs w:val="22"/>
          <w:lang w:eastAsia="pl-PL"/>
        </w:rPr>
      </w:pPr>
      <w:bookmarkStart w:id="0" w:name="_Hlk9947974"/>
      <w:bookmarkStart w:id="1" w:name="_Hlk10010205"/>
      <w:r>
        <w:rPr>
          <w:rFonts w:ascii="Calibri" w:hAnsi="Calibri" w:cs="Calibri"/>
          <w:kern w:val="0"/>
          <w:sz w:val="22"/>
          <w:szCs w:val="22"/>
          <w:lang w:eastAsia="pl-PL"/>
        </w:rPr>
        <w:t xml:space="preserve">zawarta w dniu .......................................... 2026 roku, w Zduńskiej Woli pomiędzy: </w:t>
      </w:r>
    </w:p>
    <w:p w14:paraId="724986BA" w14:textId="77777777" w:rsidR="0069279B" w:rsidRDefault="0069279B" w:rsidP="0069279B">
      <w:pPr>
        <w:spacing w:line="276" w:lineRule="auto"/>
        <w:rPr>
          <w:rFonts w:ascii="Calibri" w:hAnsi="Calibri" w:cs="Calibri"/>
          <w:sz w:val="22"/>
          <w:szCs w:val="22"/>
        </w:rPr>
      </w:pPr>
      <w:r>
        <w:rPr>
          <w:rFonts w:ascii="Calibri" w:hAnsi="Calibri" w:cs="Calibri"/>
          <w:kern w:val="0"/>
          <w:sz w:val="22"/>
          <w:szCs w:val="22"/>
          <w:lang w:eastAsia="pl-PL"/>
        </w:rPr>
        <w:t xml:space="preserve">Miastem Zduńska Wola, przy ulicy Złotnickiego 12, 98-220 Zduńska Wola, </w:t>
      </w:r>
      <w:r>
        <w:rPr>
          <w:rFonts w:ascii="Calibri" w:hAnsi="Calibri" w:cs="Calibri"/>
          <w:sz w:val="22"/>
          <w:szCs w:val="22"/>
        </w:rPr>
        <w:t xml:space="preserve">NIP: 8291708273, reprezentowanym przez Prezydenta Miasta Zduńska Wola, z upoważnienia którego działają: </w:t>
      </w:r>
      <w:r w:rsidRPr="00DC3DA5">
        <w:rPr>
          <w:rFonts w:ascii="Calibri" w:hAnsi="Calibri" w:cs="Calibri"/>
          <w:sz w:val="22"/>
          <w:szCs w:val="22"/>
        </w:rPr>
        <w:t>Paweł Szewczyk – Zastępca Prezydenta Miasta Zduńska Wola i Piotr Borkiewicz – Dyrektor Biura Inwestycji Miejskich</w:t>
      </w:r>
      <w:r>
        <w:rPr>
          <w:rFonts w:ascii="Calibri" w:hAnsi="Calibri" w:cs="Calibri"/>
          <w:sz w:val="22"/>
          <w:szCs w:val="22"/>
        </w:rPr>
        <w:t xml:space="preserve">, </w:t>
      </w:r>
    </w:p>
    <w:bookmarkEnd w:id="0"/>
    <w:p w14:paraId="09C28C47" w14:textId="77777777" w:rsidR="0069279B" w:rsidRDefault="0069279B" w:rsidP="0069279B">
      <w:pPr>
        <w:suppressAutoHyphens w:val="0"/>
        <w:autoSpaceDE w:val="0"/>
        <w:spacing w:line="276" w:lineRule="auto"/>
        <w:rPr>
          <w:rFonts w:ascii="Calibri" w:hAnsi="Calibri" w:cs="Calibri"/>
          <w:kern w:val="0"/>
          <w:sz w:val="22"/>
          <w:szCs w:val="22"/>
          <w:lang w:eastAsia="pl-PL"/>
        </w:rPr>
      </w:pPr>
      <w:r>
        <w:rPr>
          <w:rFonts w:ascii="Calibri" w:hAnsi="Calibri" w:cs="Calibri"/>
          <w:sz w:val="22"/>
          <w:szCs w:val="22"/>
        </w:rPr>
        <w:t>zwanym dalej „Zamawiającym”,</w:t>
      </w:r>
      <w:r>
        <w:rPr>
          <w:rFonts w:ascii="Calibri" w:hAnsi="Calibri" w:cs="Calibri"/>
          <w:kern w:val="0"/>
          <w:sz w:val="22"/>
          <w:szCs w:val="22"/>
          <w:lang w:eastAsia="pl-PL"/>
        </w:rPr>
        <w:t xml:space="preserve"> </w:t>
      </w:r>
    </w:p>
    <w:bookmarkEnd w:id="1"/>
    <w:p w14:paraId="078C3944" w14:textId="77777777" w:rsidR="0069279B" w:rsidRDefault="0069279B" w:rsidP="0069279B">
      <w:pPr>
        <w:suppressAutoHyphens w:val="0"/>
        <w:autoSpaceDE w:val="0"/>
        <w:spacing w:line="276" w:lineRule="auto"/>
        <w:jc w:val="both"/>
        <w:rPr>
          <w:rFonts w:ascii="Calibri" w:hAnsi="Calibri" w:cs="Calibri"/>
          <w:kern w:val="0"/>
          <w:sz w:val="22"/>
          <w:szCs w:val="22"/>
          <w:lang w:eastAsia="pl-PL"/>
        </w:rPr>
      </w:pPr>
      <w:r>
        <w:rPr>
          <w:rFonts w:ascii="Calibri" w:hAnsi="Calibri" w:cs="Calibri"/>
          <w:kern w:val="0"/>
          <w:sz w:val="22"/>
          <w:szCs w:val="22"/>
          <w:lang w:eastAsia="pl-PL"/>
        </w:rPr>
        <w:t>a </w:t>
      </w:r>
    </w:p>
    <w:p w14:paraId="297DA565" w14:textId="77777777" w:rsidR="0069279B" w:rsidRDefault="0069279B" w:rsidP="0069279B">
      <w:pPr>
        <w:widowControl w:val="0"/>
        <w:autoSpaceDE w:val="0"/>
        <w:autoSpaceDN w:val="0"/>
        <w:spacing w:line="276" w:lineRule="auto"/>
        <w:jc w:val="both"/>
        <w:textAlignment w:val="baseline"/>
        <w:rPr>
          <w:rFonts w:ascii="Calibri" w:eastAsia="TimesNewRomanPSMT, Arial" w:hAnsi="Calibri" w:cs="Calibri"/>
          <w:kern w:val="3"/>
          <w:sz w:val="22"/>
          <w:szCs w:val="22"/>
          <w:lang w:eastAsia="zh-CN" w:bidi="hi-IN"/>
        </w:rPr>
      </w:pPr>
      <w:r>
        <w:rPr>
          <w:rFonts w:ascii="Calibri" w:eastAsia="TimesNewRomanPSMT, Arial" w:hAnsi="Calibri" w:cs="Calibri"/>
          <w:kern w:val="3"/>
          <w:sz w:val="22"/>
          <w:szCs w:val="22"/>
          <w:lang w:eastAsia="zh-CN" w:bidi="hi-IN"/>
        </w:rPr>
        <w:t>………………………………………………………………………………..…(nazwa Wykonawcy) z siedzibą w …………………………… (siedziba Wykonawcy), ……………………………………………………………………………………………………………………….. (adres Wykonawcy), wpisanym/wpisaną do Krajowego Rejestru Sądowego (lub, odpowiednio, do innego rejestru lub ewidencji) pod numerem: …..…………. przez ……………………….… Regon: …..…………. , NIP: …..…………. (odpowiednio) reprezentowanym/reprezentowaną (na podstawie odpisu z KRS / pełnomocnictwa innego dokumentu, z którego wynika umocowanie do reprezentowania - stanowiącego załącznik do niniejszej umowy)  przez:</w:t>
      </w:r>
    </w:p>
    <w:p w14:paraId="543ED64D" w14:textId="77777777" w:rsidR="0069279B" w:rsidRDefault="0069279B" w:rsidP="0069279B">
      <w:pPr>
        <w:widowControl w:val="0"/>
        <w:autoSpaceDE w:val="0"/>
        <w:autoSpaceDN w:val="0"/>
        <w:spacing w:line="276" w:lineRule="auto"/>
        <w:jc w:val="both"/>
        <w:textAlignment w:val="baseline"/>
        <w:rPr>
          <w:rFonts w:ascii="Calibri" w:eastAsia="TimesNewRomanPSMT, Arial" w:hAnsi="Calibri" w:cs="Calibri"/>
          <w:kern w:val="3"/>
          <w:sz w:val="22"/>
          <w:szCs w:val="22"/>
          <w:lang w:eastAsia="zh-CN" w:bidi="hi-IN"/>
        </w:rPr>
      </w:pPr>
      <w:r>
        <w:rPr>
          <w:rFonts w:ascii="Calibri" w:eastAsia="TimesNewRomanPSMT, Arial" w:hAnsi="Calibri" w:cs="Calibri"/>
          <w:kern w:val="3"/>
          <w:sz w:val="22"/>
          <w:szCs w:val="22"/>
          <w:lang w:eastAsia="zh-CN" w:bidi="hi-IN"/>
        </w:rPr>
        <w:t>1.</w:t>
      </w:r>
      <w:r>
        <w:rPr>
          <w:rFonts w:ascii="Calibri" w:eastAsia="TimesNewRomanPSMT, Arial" w:hAnsi="Calibri" w:cs="Calibri"/>
          <w:kern w:val="3"/>
          <w:sz w:val="22"/>
          <w:szCs w:val="22"/>
          <w:lang w:eastAsia="zh-CN" w:bidi="hi-IN"/>
        </w:rPr>
        <w:tab/>
        <w:t>(imię, nazwisko i pełniona funkcja reprezentanta Wykonawcy),</w:t>
      </w:r>
    </w:p>
    <w:p w14:paraId="09B0342C" w14:textId="77777777" w:rsidR="0069279B" w:rsidRDefault="0069279B" w:rsidP="0069279B">
      <w:pPr>
        <w:widowControl w:val="0"/>
        <w:autoSpaceDE w:val="0"/>
        <w:autoSpaceDN w:val="0"/>
        <w:spacing w:line="276" w:lineRule="auto"/>
        <w:jc w:val="both"/>
        <w:textAlignment w:val="baseline"/>
        <w:rPr>
          <w:rFonts w:ascii="Calibri" w:eastAsia="TimesNewRomanPSMT, Arial" w:hAnsi="Calibri" w:cs="Calibri"/>
          <w:kern w:val="3"/>
          <w:sz w:val="22"/>
          <w:szCs w:val="22"/>
          <w:lang w:eastAsia="zh-CN" w:bidi="hi-IN"/>
        </w:rPr>
      </w:pPr>
      <w:r>
        <w:rPr>
          <w:rFonts w:ascii="Calibri" w:eastAsia="TimesNewRomanPSMT, Arial" w:hAnsi="Calibri" w:cs="Calibri"/>
          <w:kern w:val="3"/>
          <w:sz w:val="22"/>
          <w:szCs w:val="22"/>
          <w:lang w:eastAsia="zh-CN" w:bidi="hi-IN"/>
        </w:rPr>
        <w:t>2.</w:t>
      </w:r>
      <w:r>
        <w:rPr>
          <w:rFonts w:ascii="Calibri" w:eastAsia="TimesNewRomanPSMT, Arial" w:hAnsi="Calibri" w:cs="Calibri"/>
          <w:kern w:val="3"/>
          <w:sz w:val="22"/>
          <w:szCs w:val="22"/>
          <w:lang w:eastAsia="zh-CN" w:bidi="hi-IN"/>
        </w:rPr>
        <w:tab/>
        <w:t>(imię, nazwisko i pełniona funkcja reprezentanta Wykonawcy),</w:t>
      </w:r>
    </w:p>
    <w:p w14:paraId="47CE3A8D" w14:textId="77777777" w:rsidR="0069279B" w:rsidRDefault="0069279B" w:rsidP="0069279B">
      <w:pPr>
        <w:widowControl w:val="0"/>
        <w:autoSpaceDE w:val="0"/>
        <w:autoSpaceDN w:val="0"/>
        <w:spacing w:line="276" w:lineRule="auto"/>
        <w:jc w:val="both"/>
        <w:textAlignment w:val="baseline"/>
        <w:rPr>
          <w:rFonts w:ascii="Calibri" w:eastAsia="TimesNewRomanPSMT, Arial" w:hAnsi="Calibri" w:cs="Calibri"/>
          <w:kern w:val="3"/>
          <w:sz w:val="22"/>
          <w:szCs w:val="22"/>
          <w:lang w:eastAsia="zh-CN" w:bidi="hi-IN"/>
        </w:rPr>
      </w:pPr>
    </w:p>
    <w:p w14:paraId="4DA90066" w14:textId="77777777" w:rsidR="0069279B" w:rsidRDefault="0069279B" w:rsidP="0069279B">
      <w:pPr>
        <w:spacing w:line="276" w:lineRule="auto"/>
        <w:jc w:val="both"/>
        <w:rPr>
          <w:rFonts w:ascii="Calibri" w:hAnsi="Calibri" w:cs="Calibri"/>
          <w:sz w:val="22"/>
          <w:szCs w:val="22"/>
        </w:rPr>
      </w:pPr>
      <w:r>
        <w:rPr>
          <w:rFonts w:ascii="Calibri" w:hAnsi="Calibri" w:cs="Calibri"/>
          <w:sz w:val="22"/>
          <w:szCs w:val="22"/>
          <w:lang w:eastAsia="pl-PL"/>
        </w:rPr>
        <w:t>zwanym dalej „Wykonawcą”,</w:t>
      </w:r>
    </w:p>
    <w:p w14:paraId="67812657" w14:textId="77777777" w:rsidR="0069279B" w:rsidRDefault="0069279B" w:rsidP="0069279B">
      <w:pPr>
        <w:widowControl w:val="0"/>
        <w:autoSpaceDE w:val="0"/>
        <w:autoSpaceDN w:val="0"/>
        <w:spacing w:line="276" w:lineRule="auto"/>
        <w:jc w:val="both"/>
        <w:textAlignment w:val="baseline"/>
        <w:rPr>
          <w:rFonts w:ascii="Calibri" w:eastAsia="TimesNewRomanPSMT, Arial" w:hAnsi="Calibri" w:cs="Calibri"/>
          <w:kern w:val="3"/>
          <w:sz w:val="22"/>
          <w:szCs w:val="22"/>
          <w:lang w:eastAsia="zh-CN" w:bidi="hi-IN"/>
        </w:rPr>
      </w:pPr>
      <w:r>
        <w:rPr>
          <w:rFonts w:ascii="Calibri" w:eastAsia="TimesNewRomanPSMT, Arial" w:hAnsi="Calibri" w:cs="Calibri"/>
          <w:kern w:val="3"/>
          <w:sz w:val="22"/>
          <w:szCs w:val="22"/>
          <w:lang w:eastAsia="zh-CN" w:bidi="hi-IN"/>
        </w:rPr>
        <w:t>łącznie zwanymi „Stronami”, a odrębnie „Stroną”.</w:t>
      </w:r>
    </w:p>
    <w:p w14:paraId="60A8B6EA" w14:textId="77777777" w:rsidR="0069279B" w:rsidRDefault="0069279B" w:rsidP="0069279B">
      <w:pPr>
        <w:widowControl w:val="0"/>
        <w:autoSpaceDE w:val="0"/>
        <w:autoSpaceDN w:val="0"/>
        <w:spacing w:line="276" w:lineRule="auto"/>
        <w:jc w:val="both"/>
        <w:textAlignment w:val="baseline"/>
        <w:rPr>
          <w:rFonts w:ascii="Calibri" w:hAnsi="Calibri" w:cs="Calibri"/>
          <w:sz w:val="22"/>
          <w:szCs w:val="22"/>
        </w:rPr>
      </w:pPr>
      <w:bookmarkStart w:id="2" w:name="_Hlk9948030"/>
      <w:r>
        <w:rPr>
          <w:rFonts w:ascii="Calibri" w:hAnsi="Calibri" w:cs="Calibri"/>
          <w:sz w:val="22"/>
          <w:szCs w:val="22"/>
        </w:rPr>
        <w:t xml:space="preserve">w rezultacie dokonania przez Zamawiającego wyboru najkorzystniejszej oferty Wykonawcy w postępowaniu </w:t>
      </w:r>
      <w:r>
        <w:rPr>
          <w:rFonts w:ascii="Calibri" w:hAnsi="Calibri" w:cs="Calibri"/>
          <w:sz w:val="22"/>
          <w:szCs w:val="22"/>
        </w:rPr>
        <w:br/>
        <w:t>o udzielenie zamówienia prowadzonym w oparciu o ustawę 11 września 2019 r. Prawo zamówień publicznych (Dz.U. z 2024 r. poz. 1320 ze zm.) zwaną dalej ustawą Pzp.</w:t>
      </w:r>
      <w:bookmarkEnd w:id="2"/>
    </w:p>
    <w:p w14:paraId="49B05709" w14:textId="77777777" w:rsidR="0069279B" w:rsidRDefault="0069279B" w:rsidP="003374B0">
      <w:pPr>
        <w:pStyle w:val="Normalny1"/>
        <w:tabs>
          <w:tab w:val="left" w:pos="426"/>
        </w:tabs>
        <w:autoSpaceDE w:val="0"/>
        <w:spacing w:line="276" w:lineRule="auto"/>
        <w:jc w:val="center"/>
        <w:rPr>
          <w:rFonts w:ascii="Calibri" w:eastAsia="TimesNewRomanPS-BoldMT" w:hAnsi="Calibri" w:cs="Calibri"/>
          <w:sz w:val="22"/>
          <w:szCs w:val="22"/>
        </w:rPr>
      </w:pPr>
    </w:p>
    <w:p w14:paraId="2B0D0111" w14:textId="4EF93698" w:rsidR="003374B0" w:rsidRDefault="003374B0" w:rsidP="003374B0">
      <w:pPr>
        <w:pStyle w:val="Normalny1"/>
        <w:tabs>
          <w:tab w:val="left" w:pos="426"/>
        </w:tabs>
        <w:autoSpaceDE w:val="0"/>
        <w:spacing w:line="276" w:lineRule="auto"/>
        <w:jc w:val="center"/>
        <w:rPr>
          <w:rFonts w:ascii="Calibri" w:eastAsia="TimesNewRomanPS-BoldMT" w:hAnsi="Calibri" w:cs="Calibri"/>
          <w:sz w:val="22"/>
          <w:szCs w:val="22"/>
        </w:rPr>
      </w:pPr>
      <w:r w:rsidRPr="000A4327">
        <w:rPr>
          <w:rFonts w:ascii="Calibri" w:eastAsia="TimesNewRomanPS-BoldMT" w:hAnsi="Calibri" w:cs="Calibri"/>
          <w:sz w:val="22"/>
          <w:szCs w:val="22"/>
        </w:rPr>
        <w:t>§ 1</w:t>
      </w:r>
    </w:p>
    <w:p w14:paraId="2CEEB707" w14:textId="77777777" w:rsidR="003374B0" w:rsidRPr="00790CCA" w:rsidRDefault="003374B0" w:rsidP="003374B0">
      <w:pPr>
        <w:pStyle w:val="Normalny1"/>
        <w:tabs>
          <w:tab w:val="left" w:pos="426"/>
        </w:tabs>
        <w:autoSpaceDE w:val="0"/>
        <w:spacing w:line="276" w:lineRule="auto"/>
        <w:jc w:val="center"/>
        <w:rPr>
          <w:rFonts w:ascii="Calibri" w:eastAsia="TimesNewRomanPS-BoldMT" w:hAnsi="Calibri" w:cs="Calibri"/>
          <w:b/>
          <w:bCs/>
          <w:sz w:val="22"/>
          <w:szCs w:val="22"/>
        </w:rPr>
      </w:pPr>
      <w:r w:rsidRPr="00790CCA">
        <w:rPr>
          <w:rFonts w:ascii="Calibri" w:eastAsia="TimesNewRomanPS-BoldMT" w:hAnsi="Calibri" w:cs="Calibri"/>
          <w:b/>
          <w:bCs/>
          <w:sz w:val="22"/>
          <w:szCs w:val="22"/>
        </w:rPr>
        <w:t xml:space="preserve">Przedmiot umowy </w:t>
      </w:r>
    </w:p>
    <w:p w14:paraId="5CF056D1" w14:textId="228DB469" w:rsidR="003374B0" w:rsidRPr="00567905" w:rsidRDefault="003374B0" w:rsidP="003374B0">
      <w:pPr>
        <w:numPr>
          <w:ilvl w:val="0"/>
          <w:numId w:val="1"/>
        </w:numPr>
        <w:tabs>
          <w:tab w:val="left" w:pos="142"/>
          <w:tab w:val="left" w:pos="284"/>
          <w:tab w:val="left" w:pos="1134"/>
        </w:tabs>
        <w:spacing w:line="276" w:lineRule="auto"/>
        <w:ind w:left="0" w:firstLine="0"/>
        <w:jc w:val="both"/>
        <w:rPr>
          <w:rFonts w:ascii="Calibri" w:hAnsi="Calibri" w:cs="Calibri"/>
          <w:b/>
          <w:sz w:val="22"/>
          <w:szCs w:val="22"/>
        </w:rPr>
      </w:pPr>
      <w:bookmarkStart w:id="3" w:name="_Hlk9948273"/>
      <w:r w:rsidRPr="00567905">
        <w:rPr>
          <w:rFonts w:ascii="Calibri" w:hAnsi="Calibri"/>
          <w:sz w:val="22"/>
          <w:szCs w:val="22"/>
        </w:rPr>
        <w:t xml:space="preserve">Wykonawca zobowiązuje się do wykonania w systemie „zaprojektuj i wybuduj” dokumentacji </w:t>
      </w:r>
      <w:r w:rsidR="0069279B">
        <w:rPr>
          <w:rFonts w:ascii="Calibri" w:hAnsi="Calibri"/>
          <w:sz w:val="22"/>
          <w:szCs w:val="22"/>
        </w:rPr>
        <w:t>technicznej</w:t>
      </w:r>
      <w:r w:rsidRPr="00567905">
        <w:rPr>
          <w:rFonts w:ascii="Calibri" w:hAnsi="Calibri"/>
          <w:sz w:val="22"/>
          <w:szCs w:val="22"/>
        </w:rPr>
        <w:t xml:space="preserve">, </w:t>
      </w:r>
      <w:r w:rsidR="0069279B" w:rsidRPr="0069279B">
        <w:rPr>
          <w:rFonts w:ascii="Calibri" w:hAnsi="Calibri"/>
          <w:sz w:val="22"/>
          <w:szCs w:val="22"/>
        </w:rPr>
        <w:t xml:space="preserve">uzyskania </w:t>
      </w:r>
      <w:r w:rsidR="0094014C">
        <w:rPr>
          <w:rFonts w:ascii="Calibri" w:hAnsi="Calibri"/>
          <w:sz w:val="22"/>
          <w:szCs w:val="22"/>
        </w:rPr>
        <w:t>na rzecz</w:t>
      </w:r>
      <w:r w:rsidR="0069279B" w:rsidRPr="0069279B">
        <w:rPr>
          <w:rFonts w:ascii="Calibri" w:hAnsi="Calibri"/>
          <w:sz w:val="22"/>
          <w:szCs w:val="22"/>
        </w:rPr>
        <w:t xml:space="preserve"> Zamawiającego niezbędnych uzgodnień, opinii i decyzji administracyjnych (jeżeli wystąpi konieczność) oraz wykonania robót budowlanych zmierzających do zrealizowania zadania inwestycyjnego pod nazwą:</w:t>
      </w:r>
      <w:r w:rsidRPr="00567905">
        <w:rPr>
          <w:rFonts w:ascii="Calibri" w:hAnsi="Calibri"/>
          <w:sz w:val="22"/>
          <w:szCs w:val="22"/>
        </w:rPr>
        <w:t xml:space="preserve"> </w:t>
      </w:r>
      <w:r w:rsidRPr="00567905">
        <w:rPr>
          <w:rFonts w:ascii="Calibri" w:hAnsi="Calibri" w:cs="Calibri"/>
          <w:b/>
          <w:sz w:val="22"/>
          <w:szCs w:val="22"/>
        </w:rPr>
        <w:t>„</w:t>
      </w:r>
      <w:r w:rsidR="0069279B">
        <w:rPr>
          <w:rFonts w:ascii="Calibri" w:hAnsi="Calibri" w:cs="Calibri"/>
          <w:b/>
          <w:sz w:val="22"/>
          <w:szCs w:val="22"/>
        </w:rPr>
        <w:t>Zazielenienie przestrzeni publicznej w rejonie ul. Ogrodowej i pl. Wolności</w:t>
      </w:r>
      <w:r w:rsidRPr="00567905">
        <w:rPr>
          <w:rFonts w:ascii="Calibri" w:hAnsi="Calibri" w:cs="Calibri"/>
          <w:b/>
          <w:sz w:val="22"/>
          <w:szCs w:val="22"/>
        </w:rPr>
        <w:t>”</w:t>
      </w:r>
      <w:r w:rsidRPr="00567905">
        <w:rPr>
          <w:rFonts w:ascii="Calibri" w:hAnsi="Calibri" w:cs="Calibri"/>
          <w:bCs/>
          <w:sz w:val="22"/>
          <w:szCs w:val="22"/>
        </w:rPr>
        <w:t>,</w:t>
      </w:r>
      <w:r w:rsidR="0069279B">
        <w:rPr>
          <w:rFonts w:ascii="Calibri" w:hAnsi="Calibri" w:cs="Calibri"/>
          <w:bCs/>
          <w:sz w:val="22"/>
          <w:szCs w:val="22"/>
        </w:rPr>
        <w:t xml:space="preserve"> w zakresie obejmującym zagospodarowanie terenu przy pl. Wolności 12 i 13,</w:t>
      </w:r>
      <w:r w:rsidRPr="00567905">
        <w:rPr>
          <w:rFonts w:ascii="Calibri" w:hAnsi="Calibri" w:cs="Calibri"/>
          <w:bCs/>
          <w:sz w:val="22"/>
          <w:szCs w:val="22"/>
        </w:rPr>
        <w:t xml:space="preserve"> </w:t>
      </w:r>
      <w:r w:rsidRPr="00567905">
        <w:rPr>
          <w:rFonts w:ascii="Calibri" w:eastAsia="Calibri Light" w:hAnsi="Calibri" w:cs="Calibri"/>
          <w:sz w:val="22"/>
          <w:szCs w:val="22"/>
        </w:rPr>
        <w:t>zwanych dalej „robotami” lub „robotami budowlanymi, zgodnie z Programem Funkcjonalno-Użytkowym, ofertą Wykonawcy oraz z zasadami wiedzy technicznej i obowiązującymi w</w:t>
      </w:r>
      <w:r>
        <w:rPr>
          <w:rFonts w:ascii="Calibri" w:eastAsia="Calibri Light" w:hAnsi="Calibri" w:cs="Calibri"/>
          <w:sz w:val="22"/>
          <w:szCs w:val="22"/>
        </w:rPr>
        <w:t> </w:t>
      </w:r>
      <w:r w:rsidRPr="00567905">
        <w:rPr>
          <w:rFonts w:ascii="Calibri" w:eastAsia="Calibri Light" w:hAnsi="Calibri" w:cs="Calibri"/>
          <w:sz w:val="22"/>
          <w:szCs w:val="22"/>
        </w:rPr>
        <w:t>Rzeczypospolitej Polskiej przepisami prawa powszechnie obowiązującego, w</w:t>
      </w:r>
      <w:r w:rsidR="0069279B">
        <w:rPr>
          <w:rFonts w:ascii="Calibri" w:eastAsia="Calibri Light" w:hAnsi="Calibri" w:cs="Calibri"/>
          <w:sz w:val="22"/>
          <w:szCs w:val="22"/>
        </w:rPr>
        <w:t> </w:t>
      </w:r>
      <w:r w:rsidRPr="00567905">
        <w:rPr>
          <w:rFonts w:ascii="Calibri" w:eastAsia="Calibri Light" w:hAnsi="Calibri" w:cs="Calibri"/>
          <w:sz w:val="22"/>
          <w:szCs w:val="22"/>
        </w:rPr>
        <w:t xml:space="preserve">terminie określonym umową. </w:t>
      </w:r>
    </w:p>
    <w:p w14:paraId="0B3F7083" w14:textId="77777777" w:rsidR="003374B0" w:rsidRPr="001E0CDE" w:rsidRDefault="003374B0" w:rsidP="003374B0">
      <w:pPr>
        <w:spacing w:line="276" w:lineRule="auto"/>
        <w:jc w:val="both"/>
        <w:rPr>
          <w:rFonts w:ascii="Calibri" w:hAnsi="Calibri"/>
          <w:kern w:val="0"/>
          <w:sz w:val="22"/>
          <w:szCs w:val="22"/>
        </w:rPr>
      </w:pPr>
      <w:r w:rsidRPr="001E0CDE">
        <w:rPr>
          <w:rFonts w:ascii="Calibri" w:hAnsi="Calibri"/>
          <w:kern w:val="0"/>
          <w:sz w:val="22"/>
          <w:szCs w:val="22"/>
        </w:rPr>
        <w:t xml:space="preserve">2. Przedmiot zamówienia podzielony jest na dwa etapy: </w:t>
      </w:r>
    </w:p>
    <w:p w14:paraId="435C2B70" w14:textId="77777777" w:rsidR="0069279B" w:rsidRPr="001E0CDE" w:rsidRDefault="0069279B" w:rsidP="0069279B">
      <w:pPr>
        <w:spacing w:line="276" w:lineRule="auto"/>
        <w:jc w:val="both"/>
        <w:rPr>
          <w:rFonts w:ascii="Calibri" w:hAnsi="Calibri"/>
          <w:kern w:val="0"/>
          <w:sz w:val="22"/>
          <w:szCs w:val="22"/>
        </w:rPr>
      </w:pPr>
      <w:r w:rsidRPr="001E0CDE">
        <w:rPr>
          <w:rFonts w:ascii="Calibri" w:hAnsi="Calibri"/>
          <w:kern w:val="0"/>
          <w:sz w:val="22"/>
          <w:szCs w:val="22"/>
        </w:rPr>
        <w:t xml:space="preserve">- etap I </w:t>
      </w:r>
      <w:r>
        <w:rPr>
          <w:rFonts w:ascii="Calibri" w:hAnsi="Calibri"/>
          <w:kern w:val="0"/>
          <w:sz w:val="22"/>
          <w:szCs w:val="22"/>
        </w:rPr>
        <w:t xml:space="preserve">– </w:t>
      </w:r>
      <w:r w:rsidRPr="00B54251">
        <w:rPr>
          <w:rFonts w:ascii="Calibri" w:hAnsi="Calibri"/>
          <w:kern w:val="0"/>
          <w:sz w:val="22"/>
          <w:szCs w:val="22"/>
        </w:rPr>
        <w:t>Dokumentacja techniczna - obejmuje opracowanie dokumentacji technicznej oraz uzyskanie na rzecz Zamawiającego niezbędnych uzgodnień, opinii</w:t>
      </w:r>
      <w:r w:rsidRPr="005963D8">
        <w:rPr>
          <w:rFonts w:ascii="Calibri" w:hAnsi="Calibri"/>
          <w:kern w:val="0"/>
          <w:sz w:val="22"/>
          <w:szCs w:val="22"/>
        </w:rPr>
        <w:t xml:space="preserve"> </w:t>
      </w:r>
      <w:r w:rsidRPr="00B54251">
        <w:rPr>
          <w:rFonts w:ascii="Calibri" w:hAnsi="Calibri"/>
          <w:kern w:val="0"/>
          <w:sz w:val="22"/>
          <w:szCs w:val="22"/>
        </w:rPr>
        <w:t>i decyzji administracyjnych (jeżeli wystąpi konieczność).</w:t>
      </w:r>
    </w:p>
    <w:p w14:paraId="41FB36E3" w14:textId="77777777" w:rsidR="0069279B" w:rsidRDefault="0069279B" w:rsidP="0069279B">
      <w:pPr>
        <w:spacing w:line="276" w:lineRule="auto"/>
        <w:jc w:val="both"/>
        <w:rPr>
          <w:rFonts w:ascii="Calibri" w:hAnsi="Calibri"/>
          <w:kern w:val="0"/>
          <w:sz w:val="22"/>
          <w:szCs w:val="22"/>
        </w:rPr>
      </w:pPr>
      <w:r w:rsidRPr="001E0CDE">
        <w:rPr>
          <w:rFonts w:ascii="Calibri" w:hAnsi="Calibri"/>
          <w:kern w:val="0"/>
          <w:sz w:val="22"/>
          <w:szCs w:val="22"/>
        </w:rPr>
        <w:t>- etap II</w:t>
      </w:r>
      <w:r>
        <w:rPr>
          <w:rFonts w:ascii="Calibri" w:hAnsi="Calibri"/>
          <w:kern w:val="0"/>
          <w:sz w:val="22"/>
          <w:szCs w:val="22"/>
        </w:rPr>
        <w:t xml:space="preserve"> – Roboty budowlane - </w:t>
      </w:r>
      <w:r w:rsidRPr="00B54251">
        <w:rPr>
          <w:rFonts w:ascii="Calibri" w:hAnsi="Calibri"/>
          <w:kern w:val="0"/>
          <w:sz w:val="22"/>
          <w:szCs w:val="22"/>
        </w:rPr>
        <w:t>obejmuje przeprowadzenie robót budowlanych na podstawie opracowanej oraz zatwierdzonej dokumentacji technicznej.</w:t>
      </w:r>
    </w:p>
    <w:p w14:paraId="1E6B9EAE" w14:textId="77777777" w:rsidR="003374B0" w:rsidRDefault="003374B0" w:rsidP="003374B0">
      <w:pPr>
        <w:spacing w:line="276" w:lineRule="auto"/>
        <w:jc w:val="both"/>
        <w:rPr>
          <w:rFonts w:ascii="Calibri" w:hAnsi="Calibri"/>
          <w:sz w:val="22"/>
          <w:szCs w:val="22"/>
        </w:rPr>
      </w:pPr>
      <w:r w:rsidRPr="008D517D">
        <w:rPr>
          <w:rFonts w:ascii="Calibri" w:hAnsi="Calibri"/>
          <w:sz w:val="22"/>
          <w:szCs w:val="22"/>
        </w:rPr>
        <w:t>3. Zakres rzeczowy etapu I:</w:t>
      </w:r>
      <w:bookmarkStart w:id="4" w:name="_Hlk55383174"/>
    </w:p>
    <w:p w14:paraId="2DE59F25" w14:textId="77777777" w:rsidR="0069279B" w:rsidRPr="0069279B" w:rsidRDefault="0069279B" w:rsidP="0069279B">
      <w:pPr>
        <w:widowControl w:val="0"/>
        <w:tabs>
          <w:tab w:val="left" w:pos="426"/>
        </w:tabs>
        <w:suppressAutoHyphens w:val="0"/>
        <w:autoSpaceDE w:val="0"/>
        <w:autoSpaceDN w:val="0"/>
        <w:spacing w:line="276" w:lineRule="auto"/>
        <w:ind w:right="107"/>
        <w:jc w:val="both"/>
        <w:textAlignment w:val="baseline"/>
        <w:rPr>
          <w:rFonts w:ascii="Calibri" w:eastAsia="Calibri" w:hAnsi="Calibri" w:cs="Calibri"/>
          <w:kern w:val="0"/>
          <w:sz w:val="22"/>
          <w:szCs w:val="22"/>
          <w:lang w:eastAsia="en-US"/>
        </w:rPr>
      </w:pPr>
      <w:r w:rsidRPr="0069279B">
        <w:rPr>
          <w:rFonts w:ascii="Calibri" w:eastAsia="Calibri" w:hAnsi="Calibri" w:cs="Calibri"/>
          <w:kern w:val="0"/>
          <w:sz w:val="22"/>
          <w:szCs w:val="22"/>
          <w:lang w:eastAsia="en-US"/>
        </w:rPr>
        <w:t>a)</w:t>
      </w:r>
      <w:r w:rsidRPr="0069279B">
        <w:rPr>
          <w:rFonts w:ascii="Calibri" w:eastAsia="Calibri" w:hAnsi="Calibri" w:cs="Calibri"/>
          <w:kern w:val="0"/>
          <w:sz w:val="22"/>
          <w:szCs w:val="22"/>
          <w:lang w:eastAsia="en-US"/>
        </w:rPr>
        <w:tab/>
        <w:t>mapa do celów projektowych (w ilości egz. niezbędnej do prawidłowego wykonania umowy),</w:t>
      </w:r>
    </w:p>
    <w:p w14:paraId="5D17237C" w14:textId="77777777" w:rsidR="0069279B" w:rsidRPr="0069279B" w:rsidRDefault="0069279B" w:rsidP="0069279B">
      <w:pPr>
        <w:widowControl w:val="0"/>
        <w:tabs>
          <w:tab w:val="left" w:pos="426"/>
        </w:tabs>
        <w:suppressAutoHyphens w:val="0"/>
        <w:autoSpaceDE w:val="0"/>
        <w:autoSpaceDN w:val="0"/>
        <w:spacing w:line="276" w:lineRule="auto"/>
        <w:ind w:right="107"/>
        <w:jc w:val="both"/>
        <w:textAlignment w:val="baseline"/>
        <w:rPr>
          <w:rFonts w:ascii="Calibri" w:eastAsia="Calibri" w:hAnsi="Calibri" w:cs="Calibri"/>
          <w:kern w:val="0"/>
          <w:sz w:val="22"/>
          <w:szCs w:val="22"/>
          <w:lang w:eastAsia="en-US"/>
        </w:rPr>
      </w:pPr>
      <w:r w:rsidRPr="0069279B">
        <w:rPr>
          <w:rFonts w:ascii="Calibri" w:eastAsia="Calibri" w:hAnsi="Calibri" w:cs="Calibri"/>
          <w:kern w:val="0"/>
          <w:sz w:val="22"/>
          <w:szCs w:val="22"/>
          <w:lang w:eastAsia="en-US"/>
        </w:rPr>
        <w:t>b)</w:t>
      </w:r>
      <w:r w:rsidRPr="0069279B">
        <w:rPr>
          <w:rFonts w:ascii="Calibri" w:eastAsia="Calibri" w:hAnsi="Calibri" w:cs="Calibri"/>
          <w:kern w:val="0"/>
          <w:sz w:val="22"/>
          <w:szCs w:val="22"/>
          <w:lang w:eastAsia="en-US"/>
        </w:rPr>
        <w:tab/>
        <w:t xml:space="preserve">projekt techniczny zagospodarowania terenu – 5 egz., </w:t>
      </w:r>
    </w:p>
    <w:p w14:paraId="5BB92C1B" w14:textId="5BDE1F91" w:rsidR="0069279B" w:rsidRPr="0069279B" w:rsidRDefault="0069279B" w:rsidP="0069279B">
      <w:pPr>
        <w:widowControl w:val="0"/>
        <w:tabs>
          <w:tab w:val="left" w:pos="426"/>
        </w:tabs>
        <w:suppressAutoHyphens w:val="0"/>
        <w:autoSpaceDE w:val="0"/>
        <w:autoSpaceDN w:val="0"/>
        <w:spacing w:line="276" w:lineRule="auto"/>
        <w:ind w:right="107"/>
        <w:jc w:val="both"/>
        <w:textAlignment w:val="baseline"/>
        <w:rPr>
          <w:rFonts w:ascii="Calibri" w:eastAsia="Calibri" w:hAnsi="Calibri" w:cs="Calibri"/>
          <w:kern w:val="0"/>
          <w:sz w:val="22"/>
          <w:szCs w:val="22"/>
          <w:lang w:eastAsia="en-US"/>
        </w:rPr>
      </w:pPr>
      <w:r w:rsidRPr="0069279B">
        <w:rPr>
          <w:rFonts w:ascii="Calibri" w:eastAsia="Calibri" w:hAnsi="Calibri" w:cs="Calibri"/>
          <w:kern w:val="0"/>
          <w:sz w:val="22"/>
          <w:szCs w:val="22"/>
          <w:lang w:eastAsia="en-US"/>
        </w:rPr>
        <w:t>c)</w:t>
      </w:r>
      <w:r w:rsidRPr="0069279B">
        <w:rPr>
          <w:rFonts w:ascii="Calibri" w:eastAsia="Calibri" w:hAnsi="Calibri" w:cs="Calibri"/>
          <w:kern w:val="0"/>
          <w:sz w:val="22"/>
          <w:szCs w:val="22"/>
          <w:lang w:eastAsia="en-US"/>
        </w:rPr>
        <w:tab/>
        <w:t>projekt techniczny przebudowy istniejącego zjazdu i budowy nowego zjazdu z drogi powiatowej –</w:t>
      </w:r>
      <w:r>
        <w:rPr>
          <w:rFonts w:ascii="Calibri" w:eastAsia="Calibri" w:hAnsi="Calibri" w:cs="Calibri"/>
          <w:kern w:val="0"/>
          <w:sz w:val="22"/>
          <w:szCs w:val="22"/>
          <w:lang w:eastAsia="en-US"/>
        </w:rPr>
        <w:t> </w:t>
      </w:r>
      <w:r w:rsidRPr="0069279B">
        <w:rPr>
          <w:rFonts w:ascii="Calibri" w:eastAsia="Calibri" w:hAnsi="Calibri" w:cs="Calibri"/>
          <w:kern w:val="0"/>
          <w:sz w:val="22"/>
          <w:szCs w:val="22"/>
          <w:lang w:eastAsia="en-US"/>
        </w:rPr>
        <w:t>5</w:t>
      </w:r>
      <w:r>
        <w:rPr>
          <w:rFonts w:ascii="Calibri" w:eastAsia="Calibri" w:hAnsi="Calibri" w:cs="Calibri"/>
          <w:kern w:val="0"/>
          <w:sz w:val="22"/>
          <w:szCs w:val="22"/>
          <w:lang w:eastAsia="en-US"/>
        </w:rPr>
        <w:t> </w:t>
      </w:r>
      <w:r w:rsidRPr="0069279B">
        <w:rPr>
          <w:rFonts w:ascii="Calibri" w:eastAsia="Calibri" w:hAnsi="Calibri" w:cs="Calibri"/>
          <w:kern w:val="0"/>
          <w:sz w:val="22"/>
          <w:szCs w:val="22"/>
          <w:lang w:eastAsia="en-US"/>
        </w:rPr>
        <w:t xml:space="preserve">egz., </w:t>
      </w:r>
    </w:p>
    <w:p w14:paraId="69DDDC67" w14:textId="77777777" w:rsidR="0069279B" w:rsidRPr="0069279B" w:rsidRDefault="0069279B" w:rsidP="0069279B">
      <w:pPr>
        <w:widowControl w:val="0"/>
        <w:tabs>
          <w:tab w:val="left" w:pos="426"/>
        </w:tabs>
        <w:suppressAutoHyphens w:val="0"/>
        <w:autoSpaceDE w:val="0"/>
        <w:autoSpaceDN w:val="0"/>
        <w:spacing w:line="276" w:lineRule="auto"/>
        <w:ind w:right="107"/>
        <w:jc w:val="both"/>
        <w:textAlignment w:val="baseline"/>
        <w:rPr>
          <w:rFonts w:ascii="Calibri" w:eastAsia="Calibri" w:hAnsi="Calibri" w:cs="Calibri"/>
          <w:kern w:val="0"/>
          <w:sz w:val="22"/>
          <w:szCs w:val="22"/>
          <w:lang w:eastAsia="en-US"/>
        </w:rPr>
      </w:pPr>
      <w:r w:rsidRPr="0069279B">
        <w:rPr>
          <w:rFonts w:ascii="Calibri" w:eastAsia="Calibri" w:hAnsi="Calibri" w:cs="Calibri"/>
          <w:kern w:val="0"/>
          <w:sz w:val="22"/>
          <w:szCs w:val="22"/>
          <w:lang w:eastAsia="en-US"/>
        </w:rPr>
        <w:t>d)</w:t>
      </w:r>
      <w:r w:rsidRPr="0069279B">
        <w:rPr>
          <w:rFonts w:ascii="Calibri" w:eastAsia="Calibri" w:hAnsi="Calibri" w:cs="Calibri"/>
          <w:kern w:val="0"/>
          <w:sz w:val="22"/>
          <w:szCs w:val="22"/>
          <w:lang w:eastAsia="en-US"/>
        </w:rPr>
        <w:tab/>
        <w:t>informacje dotyczące bezpieczeństwa i ochrony zdrowia – 3 egz.,</w:t>
      </w:r>
    </w:p>
    <w:p w14:paraId="7F5D3807" w14:textId="77777777" w:rsidR="0069279B" w:rsidRPr="0069279B" w:rsidRDefault="0069279B" w:rsidP="0069279B">
      <w:pPr>
        <w:widowControl w:val="0"/>
        <w:tabs>
          <w:tab w:val="left" w:pos="426"/>
        </w:tabs>
        <w:suppressAutoHyphens w:val="0"/>
        <w:autoSpaceDE w:val="0"/>
        <w:autoSpaceDN w:val="0"/>
        <w:spacing w:line="276" w:lineRule="auto"/>
        <w:ind w:right="107"/>
        <w:jc w:val="both"/>
        <w:textAlignment w:val="baseline"/>
        <w:rPr>
          <w:rFonts w:ascii="Calibri" w:eastAsia="Calibri" w:hAnsi="Calibri" w:cs="Calibri"/>
          <w:kern w:val="0"/>
          <w:sz w:val="22"/>
          <w:szCs w:val="22"/>
          <w:lang w:eastAsia="en-US"/>
        </w:rPr>
      </w:pPr>
      <w:r w:rsidRPr="0069279B">
        <w:rPr>
          <w:rFonts w:ascii="Calibri" w:eastAsia="Calibri" w:hAnsi="Calibri" w:cs="Calibri"/>
          <w:kern w:val="0"/>
          <w:sz w:val="22"/>
          <w:szCs w:val="22"/>
          <w:lang w:eastAsia="en-US"/>
        </w:rPr>
        <w:t>e)</w:t>
      </w:r>
      <w:r w:rsidRPr="0069279B">
        <w:rPr>
          <w:rFonts w:ascii="Calibri" w:eastAsia="Calibri" w:hAnsi="Calibri" w:cs="Calibri"/>
          <w:kern w:val="0"/>
          <w:sz w:val="22"/>
          <w:szCs w:val="22"/>
          <w:lang w:eastAsia="en-US"/>
        </w:rPr>
        <w:tab/>
        <w:t>projekt organizacji ruchu na czas budowy zjazdów – 3 egz.,</w:t>
      </w:r>
    </w:p>
    <w:p w14:paraId="363B51DD" w14:textId="77777777" w:rsidR="0069279B" w:rsidRPr="0069279B" w:rsidRDefault="0069279B" w:rsidP="0069279B">
      <w:pPr>
        <w:widowControl w:val="0"/>
        <w:tabs>
          <w:tab w:val="left" w:pos="426"/>
        </w:tabs>
        <w:suppressAutoHyphens w:val="0"/>
        <w:autoSpaceDE w:val="0"/>
        <w:autoSpaceDN w:val="0"/>
        <w:spacing w:line="276" w:lineRule="auto"/>
        <w:ind w:right="107"/>
        <w:jc w:val="both"/>
        <w:textAlignment w:val="baseline"/>
        <w:rPr>
          <w:rFonts w:ascii="Calibri" w:eastAsia="Calibri" w:hAnsi="Calibri" w:cs="Calibri"/>
          <w:kern w:val="0"/>
          <w:sz w:val="22"/>
          <w:szCs w:val="22"/>
          <w:lang w:eastAsia="en-US"/>
        </w:rPr>
      </w:pPr>
      <w:r w:rsidRPr="0069279B">
        <w:rPr>
          <w:rFonts w:ascii="Calibri" w:eastAsia="Calibri" w:hAnsi="Calibri" w:cs="Calibri"/>
          <w:kern w:val="0"/>
          <w:sz w:val="22"/>
          <w:szCs w:val="22"/>
          <w:lang w:eastAsia="en-US"/>
        </w:rPr>
        <w:lastRenderedPageBreak/>
        <w:t>f)</w:t>
      </w:r>
      <w:r w:rsidRPr="0069279B">
        <w:rPr>
          <w:rFonts w:ascii="Calibri" w:eastAsia="Calibri" w:hAnsi="Calibri" w:cs="Calibri"/>
          <w:kern w:val="0"/>
          <w:sz w:val="22"/>
          <w:szCs w:val="22"/>
          <w:lang w:eastAsia="en-US"/>
        </w:rPr>
        <w:tab/>
        <w:t xml:space="preserve">projekt docelowej organizacji ruchu – 3 egz., </w:t>
      </w:r>
    </w:p>
    <w:p w14:paraId="1CC065BA" w14:textId="77777777" w:rsidR="0069279B" w:rsidRPr="0069279B" w:rsidRDefault="0069279B" w:rsidP="0069279B">
      <w:pPr>
        <w:widowControl w:val="0"/>
        <w:tabs>
          <w:tab w:val="left" w:pos="426"/>
        </w:tabs>
        <w:suppressAutoHyphens w:val="0"/>
        <w:autoSpaceDE w:val="0"/>
        <w:autoSpaceDN w:val="0"/>
        <w:spacing w:line="276" w:lineRule="auto"/>
        <w:ind w:right="107"/>
        <w:jc w:val="both"/>
        <w:textAlignment w:val="baseline"/>
        <w:rPr>
          <w:rFonts w:ascii="Calibri" w:eastAsia="Calibri" w:hAnsi="Calibri" w:cs="Calibri"/>
          <w:kern w:val="0"/>
          <w:sz w:val="22"/>
          <w:szCs w:val="22"/>
          <w:lang w:eastAsia="en-US"/>
        </w:rPr>
      </w:pPr>
      <w:r w:rsidRPr="0069279B">
        <w:rPr>
          <w:rFonts w:ascii="Calibri" w:eastAsia="Calibri" w:hAnsi="Calibri" w:cs="Calibri"/>
          <w:kern w:val="0"/>
          <w:sz w:val="22"/>
          <w:szCs w:val="22"/>
          <w:lang w:eastAsia="en-US"/>
        </w:rPr>
        <w:t>g)</w:t>
      </w:r>
      <w:r w:rsidRPr="0069279B">
        <w:rPr>
          <w:rFonts w:ascii="Calibri" w:eastAsia="Calibri" w:hAnsi="Calibri" w:cs="Calibri"/>
          <w:kern w:val="0"/>
          <w:sz w:val="22"/>
          <w:szCs w:val="22"/>
          <w:lang w:eastAsia="en-US"/>
        </w:rPr>
        <w:tab/>
        <w:t>Specyfikacja Techniczna Wykonania i Odbioru Robót Budowlanych – 2 egz.,</w:t>
      </w:r>
    </w:p>
    <w:p w14:paraId="1C0B4D44" w14:textId="77777777" w:rsidR="0069279B" w:rsidRPr="0069279B" w:rsidRDefault="0069279B" w:rsidP="0069279B">
      <w:pPr>
        <w:widowControl w:val="0"/>
        <w:tabs>
          <w:tab w:val="left" w:pos="426"/>
        </w:tabs>
        <w:suppressAutoHyphens w:val="0"/>
        <w:autoSpaceDE w:val="0"/>
        <w:autoSpaceDN w:val="0"/>
        <w:spacing w:line="276" w:lineRule="auto"/>
        <w:ind w:right="107"/>
        <w:jc w:val="both"/>
        <w:textAlignment w:val="baseline"/>
        <w:rPr>
          <w:rFonts w:ascii="Calibri" w:eastAsia="Calibri" w:hAnsi="Calibri" w:cs="Calibri"/>
          <w:kern w:val="0"/>
          <w:sz w:val="22"/>
          <w:szCs w:val="22"/>
          <w:lang w:eastAsia="en-US"/>
        </w:rPr>
      </w:pPr>
      <w:r w:rsidRPr="0069279B">
        <w:rPr>
          <w:rFonts w:ascii="Calibri" w:eastAsia="Calibri" w:hAnsi="Calibri" w:cs="Calibri"/>
          <w:kern w:val="0"/>
          <w:sz w:val="22"/>
          <w:szCs w:val="22"/>
          <w:lang w:eastAsia="en-US"/>
        </w:rPr>
        <w:t>h)</w:t>
      </w:r>
      <w:r w:rsidRPr="0069279B">
        <w:rPr>
          <w:rFonts w:ascii="Calibri" w:eastAsia="Calibri" w:hAnsi="Calibri" w:cs="Calibri"/>
          <w:kern w:val="0"/>
          <w:sz w:val="22"/>
          <w:szCs w:val="22"/>
          <w:lang w:eastAsia="en-US"/>
        </w:rPr>
        <w:tab/>
        <w:t>kosztorys robót – 1 egz.,</w:t>
      </w:r>
    </w:p>
    <w:p w14:paraId="55555DFF" w14:textId="5BA13B28" w:rsidR="005B47E2" w:rsidRDefault="0069279B" w:rsidP="0069279B">
      <w:pPr>
        <w:widowControl w:val="0"/>
        <w:tabs>
          <w:tab w:val="left" w:pos="426"/>
        </w:tabs>
        <w:suppressAutoHyphens w:val="0"/>
        <w:autoSpaceDE w:val="0"/>
        <w:autoSpaceDN w:val="0"/>
        <w:spacing w:line="276" w:lineRule="auto"/>
        <w:ind w:right="107"/>
        <w:jc w:val="both"/>
        <w:textAlignment w:val="baseline"/>
        <w:rPr>
          <w:rFonts w:ascii="Calibri" w:eastAsia="Calibri" w:hAnsi="Calibri" w:cs="Calibri"/>
          <w:kern w:val="0"/>
          <w:sz w:val="22"/>
          <w:szCs w:val="22"/>
          <w:lang w:eastAsia="en-US"/>
        </w:rPr>
      </w:pPr>
      <w:r w:rsidRPr="0069279B">
        <w:rPr>
          <w:rFonts w:ascii="Calibri" w:eastAsia="Calibri" w:hAnsi="Calibri" w:cs="Calibri"/>
          <w:kern w:val="0"/>
          <w:sz w:val="22"/>
          <w:szCs w:val="22"/>
          <w:lang w:eastAsia="en-US"/>
        </w:rPr>
        <w:t>i)</w:t>
      </w:r>
      <w:r w:rsidRPr="0069279B">
        <w:rPr>
          <w:rFonts w:ascii="Calibri" w:eastAsia="Calibri" w:hAnsi="Calibri" w:cs="Calibri"/>
          <w:kern w:val="0"/>
          <w:sz w:val="22"/>
          <w:szCs w:val="22"/>
          <w:lang w:eastAsia="en-US"/>
        </w:rPr>
        <w:tab/>
        <w:t>wersja elektroniczna dokumentacji w formacie .pdf oraz w formacie pozwalającym na jej edycję (rysunki w formacie .dwg, opisy w formacie .doc, kosztorys</w:t>
      </w:r>
      <w:r w:rsidR="000C5919">
        <w:rPr>
          <w:rFonts w:ascii="Calibri" w:eastAsia="Calibri" w:hAnsi="Calibri" w:cs="Calibri"/>
          <w:kern w:val="0"/>
          <w:sz w:val="22"/>
          <w:szCs w:val="22"/>
          <w:lang w:eastAsia="en-US"/>
        </w:rPr>
        <w:t>y</w:t>
      </w:r>
      <w:r w:rsidRPr="0069279B">
        <w:rPr>
          <w:rFonts w:ascii="Calibri" w:eastAsia="Calibri" w:hAnsi="Calibri" w:cs="Calibri"/>
          <w:kern w:val="0"/>
          <w:sz w:val="22"/>
          <w:szCs w:val="22"/>
          <w:lang w:eastAsia="en-US"/>
        </w:rPr>
        <w:t xml:space="preserve"> w formacie .ath), zapisanych na zewnętrznym nośniku danych (np. płyta CD, płyta DVD, dysk zewnętrzny), który</w:t>
      </w:r>
      <w:r w:rsidR="005B47E2">
        <w:rPr>
          <w:rFonts w:ascii="Calibri" w:eastAsia="Calibri" w:hAnsi="Calibri" w:cs="Calibri"/>
          <w:kern w:val="0"/>
          <w:sz w:val="22"/>
          <w:szCs w:val="22"/>
          <w:lang w:eastAsia="en-US"/>
        </w:rPr>
        <w:t xml:space="preserve"> Wykonawca</w:t>
      </w:r>
      <w:r w:rsidRPr="0069279B">
        <w:rPr>
          <w:rFonts w:ascii="Calibri" w:eastAsia="Calibri" w:hAnsi="Calibri" w:cs="Calibri"/>
          <w:kern w:val="0"/>
          <w:sz w:val="22"/>
          <w:szCs w:val="22"/>
          <w:lang w:eastAsia="en-US"/>
        </w:rPr>
        <w:t xml:space="preserve"> zobowiązuje się przekazać Zamawiającemu w jednym egzemplarzu</w:t>
      </w:r>
      <w:r w:rsidR="005B47E2">
        <w:rPr>
          <w:rFonts w:ascii="Calibri" w:eastAsia="Calibri" w:hAnsi="Calibri" w:cs="Calibri"/>
          <w:kern w:val="0"/>
          <w:sz w:val="22"/>
          <w:szCs w:val="22"/>
          <w:lang w:eastAsia="en-US"/>
        </w:rPr>
        <w:t>,</w:t>
      </w:r>
    </w:p>
    <w:bookmarkEnd w:id="4"/>
    <w:p w14:paraId="612E95D4" w14:textId="40BD5011" w:rsidR="003374B0" w:rsidRDefault="000C5919" w:rsidP="00F96DCF">
      <w:pPr>
        <w:widowControl w:val="0"/>
        <w:tabs>
          <w:tab w:val="left" w:pos="426"/>
        </w:tabs>
        <w:suppressAutoHyphens w:val="0"/>
        <w:autoSpaceDE w:val="0"/>
        <w:autoSpaceDN w:val="0"/>
        <w:spacing w:line="276" w:lineRule="auto"/>
        <w:ind w:right="107"/>
        <w:jc w:val="both"/>
        <w:textAlignment w:val="baseline"/>
        <w:rPr>
          <w:rFonts w:ascii="Calibri" w:hAnsi="Calibri"/>
          <w:sz w:val="22"/>
          <w:szCs w:val="22"/>
        </w:rPr>
      </w:pPr>
      <w:r>
        <w:rPr>
          <w:rFonts w:ascii="Calibri" w:hAnsi="Calibri"/>
          <w:sz w:val="22"/>
          <w:szCs w:val="22"/>
        </w:rPr>
        <w:t>j</w:t>
      </w:r>
      <w:r w:rsidR="005B47E2">
        <w:rPr>
          <w:rFonts w:ascii="Calibri" w:hAnsi="Calibri"/>
          <w:sz w:val="22"/>
          <w:szCs w:val="22"/>
        </w:rPr>
        <w:t>)</w:t>
      </w:r>
      <w:r w:rsidR="00F96DCF">
        <w:rPr>
          <w:rFonts w:ascii="Calibri" w:hAnsi="Calibri"/>
          <w:sz w:val="22"/>
          <w:szCs w:val="22"/>
        </w:rPr>
        <w:t xml:space="preserve"> </w:t>
      </w:r>
      <w:r w:rsidR="003374B0" w:rsidRPr="00F175A9">
        <w:rPr>
          <w:rFonts w:ascii="Calibri" w:hAnsi="Calibri"/>
          <w:sz w:val="22"/>
          <w:szCs w:val="22"/>
        </w:rPr>
        <w:t>uzyskanie na rzecz Zamawiającego (na podstawie udzielonego pełnomocnictwa) wszelkich właściwych opinii, uzgodnień, pozwoleń, decyzji administracyjnych niezbędnych do realizacji inwestycji na podstawie opracowanej dokumentacji (wystąpienie ze stosownymi wnioskami leży po stronie Wykonawcy)</w:t>
      </w:r>
      <w:r w:rsidR="005B47E2">
        <w:rPr>
          <w:rFonts w:ascii="Calibri" w:hAnsi="Calibri"/>
          <w:sz w:val="22"/>
          <w:szCs w:val="22"/>
        </w:rPr>
        <w:t>.</w:t>
      </w:r>
    </w:p>
    <w:p w14:paraId="4FE9881F" w14:textId="77777777" w:rsidR="003C77EB" w:rsidRDefault="003374B0" w:rsidP="003374B0">
      <w:pPr>
        <w:spacing w:line="276" w:lineRule="auto"/>
        <w:jc w:val="both"/>
        <w:rPr>
          <w:rFonts w:ascii="Calibri" w:hAnsi="Calibri"/>
          <w:sz w:val="22"/>
          <w:szCs w:val="22"/>
        </w:rPr>
      </w:pPr>
      <w:r>
        <w:rPr>
          <w:rFonts w:ascii="Calibri" w:hAnsi="Calibri"/>
          <w:sz w:val="22"/>
          <w:szCs w:val="22"/>
        </w:rPr>
        <w:t xml:space="preserve">4. </w:t>
      </w:r>
      <w:r w:rsidR="003C77EB" w:rsidRPr="003C77EB">
        <w:rPr>
          <w:rFonts w:ascii="Calibri" w:hAnsi="Calibri"/>
          <w:sz w:val="22"/>
          <w:szCs w:val="22"/>
        </w:rPr>
        <w:t xml:space="preserve">Wykonawca przedłoży Zamawiającemu do akceptacji wniosek o wydanie decyzji administracyjnej (jeżeli wystąpi konieczność) wraz z jednym egzemplarzem dokumentacji i kosztorysem robót. </w:t>
      </w:r>
    </w:p>
    <w:p w14:paraId="28540C37" w14:textId="46A49AE9" w:rsidR="003374B0" w:rsidRPr="008D517D" w:rsidRDefault="003374B0" w:rsidP="003374B0">
      <w:pPr>
        <w:spacing w:line="276" w:lineRule="auto"/>
        <w:jc w:val="both"/>
        <w:rPr>
          <w:rFonts w:ascii="Calibri" w:hAnsi="Calibri"/>
          <w:sz w:val="22"/>
          <w:szCs w:val="22"/>
        </w:rPr>
      </w:pPr>
      <w:r>
        <w:rPr>
          <w:rFonts w:ascii="Calibri" w:hAnsi="Calibri"/>
          <w:sz w:val="22"/>
          <w:szCs w:val="22"/>
        </w:rPr>
        <w:t>5. Wykonawca zobowiązuje się do uzupełnienia ewentualnych braków oraz usunięcia błędów w opracowanej dokumentacji podczas prowadzonego postępowania administracyjnego przez organ administracji architektoniczno-budowlanej</w:t>
      </w:r>
      <w:r w:rsidR="003C77EB">
        <w:rPr>
          <w:rFonts w:ascii="Calibri" w:hAnsi="Calibri"/>
          <w:sz w:val="22"/>
          <w:szCs w:val="22"/>
        </w:rPr>
        <w:t>, o ile okaże się ono wymagane</w:t>
      </w:r>
      <w:r>
        <w:rPr>
          <w:rFonts w:ascii="Calibri" w:hAnsi="Calibri"/>
          <w:sz w:val="22"/>
          <w:szCs w:val="22"/>
        </w:rPr>
        <w:t>.</w:t>
      </w:r>
    </w:p>
    <w:p w14:paraId="3B655CBE" w14:textId="77777777" w:rsidR="003374B0" w:rsidRDefault="003374B0" w:rsidP="003374B0">
      <w:pPr>
        <w:tabs>
          <w:tab w:val="left" w:pos="284"/>
          <w:tab w:val="left" w:pos="1134"/>
        </w:tabs>
        <w:spacing w:line="276" w:lineRule="auto"/>
        <w:jc w:val="both"/>
        <w:rPr>
          <w:rFonts w:ascii="Calibri" w:hAnsi="Calibri"/>
          <w:sz w:val="22"/>
          <w:szCs w:val="22"/>
        </w:rPr>
      </w:pPr>
      <w:r>
        <w:rPr>
          <w:rFonts w:ascii="Calibri" w:hAnsi="Calibri"/>
          <w:sz w:val="22"/>
          <w:szCs w:val="22"/>
        </w:rPr>
        <w:t>6.</w:t>
      </w:r>
      <w:r w:rsidRPr="008360EE">
        <w:t xml:space="preserve"> </w:t>
      </w:r>
      <w:r w:rsidRPr="008360EE">
        <w:rPr>
          <w:rFonts w:ascii="Calibri" w:hAnsi="Calibri"/>
          <w:sz w:val="22"/>
          <w:szCs w:val="22"/>
        </w:rPr>
        <w:t xml:space="preserve">Etap II przedmiotu zamówienia obejmuje wykonanie następujących robót budowlanych: </w:t>
      </w:r>
    </w:p>
    <w:p w14:paraId="3AA3B8CB" w14:textId="77777777" w:rsidR="003374B0" w:rsidRDefault="003374B0" w:rsidP="003374B0">
      <w:pPr>
        <w:tabs>
          <w:tab w:val="left" w:pos="284"/>
          <w:tab w:val="left" w:pos="1134"/>
        </w:tabs>
        <w:spacing w:line="276" w:lineRule="auto"/>
        <w:jc w:val="both"/>
        <w:rPr>
          <w:rFonts w:ascii="Calibri" w:hAnsi="Calibri"/>
          <w:sz w:val="22"/>
          <w:szCs w:val="22"/>
        </w:rPr>
      </w:pPr>
      <w:r>
        <w:rPr>
          <w:rFonts w:ascii="Calibri" w:hAnsi="Calibri"/>
          <w:sz w:val="22"/>
          <w:szCs w:val="22"/>
        </w:rPr>
        <w:t xml:space="preserve">- </w:t>
      </w:r>
      <w:r w:rsidRPr="008360EE">
        <w:rPr>
          <w:rFonts w:ascii="Calibri" w:hAnsi="Calibri"/>
          <w:sz w:val="22"/>
          <w:szCs w:val="22"/>
        </w:rPr>
        <w:t>organizacj</w:t>
      </w:r>
      <w:r>
        <w:rPr>
          <w:rFonts w:ascii="Calibri" w:hAnsi="Calibri"/>
          <w:sz w:val="22"/>
          <w:szCs w:val="22"/>
        </w:rPr>
        <w:t>ę</w:t>
      </w:r>
      <w:r w:rsidRPr="008360EE">
        <w:rPr>
          <w:rFonts w:ascii="Calibri" w:hAnsi="Calibri"/>
          <w:sz w:val="22"/>
          <w:szCs w:val="22"/>
        </w:rPr>
        <w:t xml:space="preserve"> prac budowlanych, </w:t>
      </w:r>
    </w:p>
    <w:p w14:paraId="137446B5" w14:textId="49BC7AAF" w:rsidR="00EA50CB" w:rsidRDefault="00EA50CB" w:rsidP="003374B0">
      <w:pPr>
        <w:tabs>
          <w:tab w:val="left" w:pos="284"/>
          <w:tab w:val="left" w:pos="1134"/>
        </w:tabs>
        <w:spacing w:line="276" w:lineRule="auto"/>
        <w:jc w:val="both"/>
        <w:rPr>
          <w:rFonts w:ascii="Calibri" w:hAnsi="Calibri"/>
          <w:sz w:val="22"/>
          <w:szCs w:val="22"/>
        </w:rPr>
      </w:pPr>
      <w:r>
        <w:rPr>
          <w:rFonts w:ascii="Calibri" w:hAnsi="Calibri"/>
          <w:sz w:val="22"/>
          <w:szCs w:val="22"/>
        </w:rPr>
        <w:t xml:space="preserve">- wycinkę </w:t>
      </w:r>
      <w:r w:rsidR="003C77EB">
        <w:rPr>
          <w:rFonts w:ascii="Calibri" w:hAnsi="Calibri"/>
          <w:sz w:val="22"/>
          <w:szCs w:val="22"/>
        </w:rPr>
        <w:t>krzewów i pielęgnację drzew</w:t>
      </w:r>
      <w:r>
        <w:rPr>
          <w:rFonts w:ascii="Calibri" w:hAnsi="Calibri"/>
          <w:sz w:val="22"/>
          <w:szCs w:val="22"/>
        </w:rPr>
        <w:t xml:space="preserve">, </w:t>
      </w:r>
    </w:p>
    <w:p w14:paraId="35F5206F" w14:textId="77777777" w:rsidR="003374B0" w:rsidRDefault="003374B0" w:rsidP="003374B0">
      <w:pPr>
        <w:tabs>
          <w:tab w:val="left" w:pos="284"/>
          <w:tab w:val="left" w:pos="1134"/>
        </w:tabs>
        <w:spacing w:line="276" w:lineRule="auto"/>
        <w:jc w:val="both"/>
        <w:rPr>
          <w:rFonts w:ascii="Calibri" w:hAnsi="Calibri"/>
          <w:sz w:val="22"/>
          <w:szCs w:val="22"/>
        </w:rPr>
      </w:pPr>
      <w:r>
        <w:rPr>
          <w:rFonts w:ascii="Calibri" w:hAnsi="Calibri"/>
          <w:sz w:val="22"/>
          <w:szCs w:val="22"/>
        </w:rPr>
        <w:t xml:space="preserve">- </w:t>
      </w:r>
      <w:r w:rsidRPr="008360EE">
        <w:rPr>
          <w:rFonts w:ascii="Calibri" w:hAnsi="Calibri"/>
          <w:sz w:val="22"/>
          <w:szCs w:val="22"/>
        </w:rPr>
        <w:t>dostaw</w:t>
      </w:r>
      <w:r>
        <w:rPr>
          <w:rFonts w:ascii="Calibri" w:hAnsi="Calibri"/>
          <w:sz w:val="22"/>
          <w:szCs w:val="22"/>
        </w:rPr>
        <w:t>ę</w:t>
      </w:r>
      <w:r w:rsidRPr="008360EE">
        <w:rPr>
          <w:rFonts w:ascii="Calibri" w:hAnsi="Calibri"/>
          <w:sz w:val="22"/>
          <w:szCs w:val="22"/>
        </w:rPr>
        <w:t xml:space="preserve"> materiałów, </w:t>
      </w:r>
    </w:p>
    <w:p w14:paraId="17EA1041" w14:textId="77777777" w:rsidR="003374B0" w:rsidRDefault="003374B0" w:rsidP="003374B0">
      <w:pPr>
        <w:tabs>
          <w:tab w:val="left" w:pos="284"/>
          <w:tab w:val="left" w:pos="1134"/>
        </w:tabs>
        <w:spacing w:line="276" w:lineRule="auto"/>
        <w:jc w:val="both"/>
        <w:rPr>
          <w:rFonts w:ascii="Calibri" w:hAnsi="Calibri"/>
          <w:sz w:val="22"/>
          <w:szCs w:val="22"/>
        </w:rPr>
      </w:pPr>
      <w:r>
        <w:rPr>
          <w:rFonts w:ascii="Calibri" w:hAnsi="Calibri"/>
          <w:sz w:val="22"/>
          <w:szCs w:val="22"/>
        </w:rPr>
        <w:t xml:space="preserve">- </w:t>
      </w:r>
      <w:r w:rsidRPr="008360EE">
        <w:rPr>
          <w:rFonts w:ascii="Calibri" w:hAnsi="Calibri"/>
          <w:sz w:val="22"/>
          <w:szCs w:val="22"/>
        </w:rPr>
        <w:t xml:space="preserve">zabezpieczenie budowy, </w:t>
      </w:r>
    </w:p>
    <w:p w14:paraId="097E3D7F" w14:textId="77777777" w:rsidR="003374B0" w:rsidRPr="00B0771C" w:rsidRDefault="003374B0" w:rsidP="003374B0">
      <w:pPr>
        <w:tabs>
          <w:tab w:val="left" w:pos="284"/>
          <w:tab w:val="left" w:pos="1134"/>
        </w:tabs>
        <w:spacing w:line="276" w:lineRule="auto"/>
        <w:jc w:val="both"/>
        <w:rPr>
          <w:rFonts w:ascii="Calibri" w:hAnsi="Calibri"/>
          <w:sz w:val="22"/>
          <w:szCs w:val="22"/>
        </w:rPr>
      </w:pPr>
      <w:r w:rsidRPr="00B0771C">
        <w:rPr>
          <w:rFonts w:ascii="Calibri" w:hAnsi="Calibri"/>
          <w:sz w:val="22"/>
          <w:szCs w:val="22"/>
        </w:rPr>
        <w:t xml:space="preserve">- urządzenie placu i zaplecza budowy, </w:t>
      </w:r>
    </w:p>
    <w:p w14:paraId="4B09E73C" w14:textId="77777777" w:rsidR="003374B0" w:rsidRDefault="003374B0" w:rsidP="003374B0">
      <w:pPr>
        <w:tabs>
          <w:tab w:val="left" w:pos="284"/>
          <w:tab w:val="left" w:pos="1134"/>
        </w:tabs>
        <w:spacing w:line="276" w:lineRule="auto"/>
        <w:rPr>
          <w:rFonts w:ascii="Calibri" w:hAnsi="Calibri" w:cs="Calibri"/>
          <w:bCs/>
          <w:sz w:val="22"/>
          <w:szCs w:val="22"/>
        </w:rPr>
      </w:pPr>
      <w:r w:rsidRPr="00B0771C">
        <w:rPr>
          <w:rFonts w:ascii="Calibri" w:hAnsi="Calibri"/>
          <w:sz w:val="22"/>
          <w:szCs w:val="22"/>
        </w:rPr>
        <w:t xml:space="preserve">- </w:t>
      </w:r>
      <w:r>
        <w:rPr>
          <w:rFonts w:ascii="Calibri" w:hAnsi="Calibri" w:cs="Calibri"/>
          <w:bCs/>
          <w:sz w:val="22"/>
          <w:szCs w:val="22"/>
        </w:rPr>
        <w:t>wykonanie robót budowlanych,</w:t>
      </w:r>
    </w:p>
    <w:p w14:paraId="55F8C82E" w14:textId="77777777" w:rsidR="003374B0" w:rsidRDefault="003374B0" w:rsidP="003374B0">
      <w:pPr>
        <w:tabs>
          <w:tab w:val="left" w:pos="284"/>
          <w:tab w:val="left" w:pos="1134"/>
        </w:tabs>
        <w:spacing w:line="276" w:lineRule="auto"/>
        <w:rPr>
          <w:rFonts w:ascii="Calibri" w:hAnsi="Calibri" w:cs="Calibri"/>
          <w:bCs/>
          <w:sz w:val="22"/>
          <w:szCs w:val="22"/>
        </w:rPr>
      </w:pPr>
      <w:r>
        <w:rPr>
          <w:rFonts w:ascii="Calibri" w:hAnsi="Calibri" w:cs="Calibri"/>
          <w:bCs/>
          <w:sz w:val="22"/>
          <w:szCs w:val="22"/>
        </w:rPr>
        <w:t>- wykonanie inwentaryzacji powykonawczej,</w:t>
      </w:r>
    </w:p>
    <w:p w14:paraId="44246F51" w14:textId="77777777" w:rsidR="003374B0" w:rsidRDefault="003374B0" w:rsidP="003374B0">
      <w:pPr>
        <w:tabs>
          <w:tab w:val="left" w:pos="284"/>
          <w:tab w:val="left" w:pos="1134"/>
        </w:tabs>
        <w:spacing w:line="276" w:lineRule="auto"/>
        <w:rPr>
          <w:rFonts w:ascii="Calibri" w:hAnsi="Calibri" w:cs="Calibri"/>
          <w:bCs/>
          <w:sz w:val="22"/>
          <w:szCs w:val="22"/>
        </w:rPr>
      </w:pPr>
      <w:r>
        <w:rPr>
          <w:rFonts w:ascii="Calibri" w:hAnsi="Calibri" w:cs="Calibri"/>
          <w:bCs/>
          <w:sz w:val="22"/>
          <w:szCs w:val="22"/>
        </w:rPr>
        <w:t>- zgłoszenie odbioru robót do Zamawiającego.</w:t>
      </w:r>
    </w:p>
    <w:p w14:paraId="44CF51C3" w14:textId="77777777" w:rsidR="003374B0" w:rsidRDefault="003374B0" w:rsidP="003374B0">
      <w:pPr>
        <w:tabs>
          <w:tab w:val="left" w:pos="284"/>
          <w:tab w:val="left" w:pos="1134"/>
        </w:tabs>
        <w:spacing w:line="276" w:lineRule="auto"/>
        <w:jc w:val="both"/>
        <w:rPr>
          <w:rFonts w:ascii="Calibri" w:hAnsi="Calibri" w:cs="Calibri"/>
          <w:color w:val="000000"/>
          <w:sz w:val="22"/>
          <w:szCs w:val="22"/>
        </w:rPr>
      </w:pPr>
      <w:r>
        <w:rPr>
          <w:rFonts w:ascii="Calibri" w:hAnsi="Calibri" w:cs="Calibri"/>
          <w:bCs/>
          <w:sz w:val="22"/>
          <w:szCs w:val="22"/>
        </w:rPr>
        <w:t xml:space="preserve">7. </w:t>
      </w:r>
      <w:r w:rsidRPr="000A4327">
        <w:rPr>
          <w:rFonts w:ascii="Calibri" w:hAnsi="Calibri" w:cs="Calibri"/>
          <w:color w:val="000000"/>
          <w:sz w:val="22"/>
          <w:szCs w:val="22"/>
        </w:rPr>
        <w:t>Wykonawca oświadcza, iż zapoznał się</w:t>
      </w:r>
      <w:r>
        <w:rPr>
          <w:rFonts w:ascii="Calibri" w:hAnsi="Calibri" w:cs="Calibri"/>
          <w:color w:val="000000"/>
          <w:sz w:val="22"/>
          <w:szCs w:val="22"/>
        </w:rPr>
        <w:t xml:space="preserve"> z Programem Funkcjonalno - Użytkowym,</w:t>
      </w:r>
      <w:r w:rsidRPr="000A4327">
        <w:rPr>
          <w:rFonts w:ascii="Calibri" w:hAnsi="Calibri" w:cs="Calibri"/>
          <w:color w:val="000000"/>
          <w:sz w:val="22"/>
          <w:szCs w:val="22"/>
        </w:rPr>
        <w:t xml:space="preserve"> ze Specyfikacją Warunków Zamówienia (dalej SWZ)</w:t>
      </w:r>
      <w:r>
        <w:rPr>
          <w:rFonts w:ascii="Calibri" w:hAnsi="Calibri" w:cs="Calibri"/>
          <w:color w:val="000000"/>
          <w:sz w:val="22"/>
          <w:szCs w:val="22"/>
        </w:rPr>
        <w:t xml:space="preserve"> </w:t>
      </w:r>
      <w:r w:rsidRPr="000A4327">
        <w:rPr>
          <w:rFonts w:ascii="Calibri" w:hAnsi="Calibri" w:cs="Calibri"/>
          <w:color w:val="000000"/>
          <w:sz w:val="22"/>
          <w:szCs w:val="22"/>
        </w:rPr>
        <w:t>i nie wnosi do nich żadnych zastrzeżeń, i uznaje j</w:t>
      </w:r>
      <w:r>
        <w:rPr>
          <w:rFonts w:ascii="Calibri" w:hAnsi="Calibri" w:cs="Calibri"/>
          <w:color w:val="000000"/>
          <w:sz w:val="22"/>
          <w:szCs w:val="22"/>
        </w:rPr>
        <w:t>ą</w:t>
      </w:r>
      <w:r w:rsidRPr="000A4327">
        <w:rPr>
          <w:rFonts w:ascii="Calibri" w:hAnsi="Calibri" w:cs="Calibri"/>
          <w:color w:val="000000"/>
          <w:sz w:val="22"/>
          <w:szCs w:val="22"/>
        </w:rPr>
        <w:t xml:space="preserve"> za wystarczającą podstawę do realizacji niniejszej umowy. </w:t>
      </w:r>
      <w:bookmarkEnd w:id="3"/>
    </w:p>
    <w:p w14:paraId="60808FC9" w14:textId="60FBE15A" w:rsidR="003374B0" w:rsidRPr="00F175A9" w:rsidRDefault="003374B0" w:rsidP="003374B0">
      <w:pPr>
        <w:tabs>
          <w:tab w:val="left" w:pos="284"/>
          <w:tab w:val="left" w:pos="1134"/>
        </w:tabs>
        <w:spacing w:line="276" w:lineRule="auto"/>
        <w:jc w:val="both"/>
        <w:rPr>
          <w:rFonts w:ascii="Calibri" w:hAnsi="Calibri" w:cs="Calibri"/>
          <w:b/>
          <w:sz w:val="22"/>
          <w:szCs w:val="22"/>
        </w:rPr>
      </w:pPr>
      <w:r>
        <w:rPr>
          <w:rFonts w:ascii="Calibri" w:hAnsi="Calibri" w:cs="Calibri"/>
          <w:color w:val="000000"/>
          <w:sz w:val="22"/>
          <w:szCs w:val="22"/>
        </w:rPr>
        <w:t xml:space="preserve">8. </w:t>
      </w:r>
      <w:r w:rsidRPr="000A4327">
        <w:rPr>
          <w:rFonts w:ascii="Calibri" w:eastAsia="TimesNewRomanPSMT" w:hAnsi="Calibri" w:cs="Calibri"/>
          <w:sz w:val="22"/>
          <w:szCs w:val="22"/>
        </w:rPr>
        <w:t xml:space="preserve">Wykonawca zobowiązuje się wykonać roboty budowlane, które nie zostały wyszczególnione </w:t>
      </w:r>
      <w:r w:rsidR="00EA50CB">
        <w:rPr>
          <w:rFonts w:ascii="Calibri" w:eastAsia="TimesNewRomanPSMT" w:hAnsi="Calibri" w:cs="Calibri"/>
          <w:sz w:val="22"/>
          <w:szCs w:val="22"/>
        </w:rPr>
        <w:t xml:space="preserve"> </w:t>
      </w:r>
      <w:r w:rsidRPr="000A4327">
        <w:rPr>
          <w:rFonts w:ascii="Calibri" w:eastAsia="TimesNewRomanPSMT" w:hAnsi="Calibri" w:cs="Calibri"/>
          <w:sz w:val="22"/>
          <w:szCs w:val="22"/>
        </w:rPr>
        <w:t xml:space="preserve">w </w:t>
      </w:r>
      <w:r>
        <w:rPr>
          <w:rFonts w:ascii="Calibri" w:eastAsia="TimesNewRomanPSMT" w:hAnsi="Calibri" w:cs="Calibri"/>
          <w:sz w:val="22"/>
          <w:szCs w:val="22"/>
        </w:rPr>
        <w:t>Programie Funkcjonalno - Użytkowym</w:t>
      </w:r>
      <w:r w:rsidRPr="000A4327">
        <w:rPr>
          <w:rFonts w:ascii="Calibri" w:eastAsia="TimesNewRomanPSMT" w:hAnsi="Calibri" w:cs="Calibri"/>
          <w:sz w:val="22"/>
          <w:szCs w:val="22"/>
        </w:rPr>
        <w:t>, a są konieczne do realizacji przedmiotu umowy w ramach wynagrodzenia określonego niniejszą umową.</w:t>
      </w:r>
    </w:p>
    <w:p w14:paraId="1BB7E546" w14:textId="57CC528E" w:rsidR="00733EE2" w:rsidRDefault="003374B0" w:rsidP="000168F6">
      <w:pPr>
        <w:pStyle w:val="Normalny1"/>
        <w:tabs>
          <w:tab w:val="left" w:pos="284"/>
        </w:tabs>
        <w:autoSpaceDE w:val="0"/>
        <w:spacing w:line="276" w:lineRule="auto"/>
        <w:jc w:val="both"/>
        <w:rPr>
          <w:rFonts w:ascii="Calibri" w:hAnsi="Calibri"/>
          <w:sz w:val="22"/>
          <w:szCs w:val="22"/>
          <w:shd w:val="clear" w:color="auto" w:fill="FFFFFF"/>
        </w:rPr>
      </w:pPr>
      <w:r>
        <w:rPr>
          <w:rFonts w:ascii="Calibri" w:hAnsi="Calibri"/>
          <w:sz w:val="22"/>
          <w:szCs w:val="22"/>
          <w:shd w:val="clear" w:color="auto" w:fill="FFFFFF"/>
        </w:rPr>
        <w:t>9. W terminie 10</w:t>
      </w:r>
      <w:r w:rsidRPr="00CE41D4">
        <w:rPr>
          <w:rFonts w:ascii="Calibri" w:hAnsi="Calibri"/>
          <w:sz w:val="22"/>
          <w:szCs w:val="22"/>
          <w:shd w:val="clear" w:color="auto" w:fill="FFFFFF"/>
        </w:rPr>
        <w:t xml:space="preserve"> dni od dnia zawarcia niniejszej umowy Wykonawca zobowiązany jest do sporządzenia</w:t>
      </w:r>
      <w:r>
        <w:rPr>
          <w:rFonts w:ascii="Calibri" w:hAnsi="Calibri"/>
          <w:sz w:val="22"/>
          <w:szCs w:val="22"/>
          <w:shd w:val="clear" w:color="auto" w:fill="FFFFFF"/>
        </w:rPr>
        <w:t xml:space="preserve"> </w:t>
      </w:r>
      <w:r w:rsidRPr="00CE41D4">
        <w:rPr>
          <w:rFonts w:ascii="Calibri" w:hAnsi="Calibri"/>
          <w:sz w:val="22"/>
          <w:szCs w:val="22"/>
          <w:shd w:val="clear" w:color="auto" w:fill="FFFFFF"/>
        </w:rPr>
        <w:t>i</w:t>
      </w:r>
      <w:r w:rsidR="003C77EB">
        <w:rPr>
          <w:rFonts w:ascii="Calibri" w:hAnsi="Calibri"/>
          <w:sz w:val="22"/>
          <w:szCs w:val="22"/>
          <w:shd w:val="clear" w:color="auto" w:fill="FFFFFF"/>
        </w:rPr>
        <w:t> </w:t>
      </w:r>
      <w:r w:rsidRPr="00CE41D4">
        <w:rPr>
          <w:rFonts w:ascii="Calibri" w:hAnsi="Calibri"/>
          <w:sz w:val="22"/>
          <w:szCs w:val="22"/>
          <w:shd w:val="clear" w:color="auto" w:fill="FFFFFF"/>
        </w:rPr>
        <w:t>dostarczenia Zamawiającemu harmonogramu rzeczowo –</w:t>
      </w:r>
      <w:r>
        <w:rPr>
          <w:rFonts w:ascii="Calibri" w:hAnsi="Calibri"/>
          <w:sz w:val="22"/>
          <w:szCs w:val="22"/>
          <w:shd w:val="clear" w:color="auto" w:fill="FFFFFF"/>
        </w:rPr>
        <w:t xml:space="preserve"> finansowego zadania.</w:t>
      </w:r>
    </w:p>
    <w:p w14:paraId="005C23DF" w14:textId="77777777" w:rsidR="003C77EB" w:rsidRPr="000168F6" w:rsidRDefault="003C77EB" w:rsidP="000168F6">
      <w:pPr>
        <w:pStyle w:val="Normalny1"/>
        <w:tabs>
          <w:tab w:val="left" w:pos="284"/>
        </w:tabs>
        <w:autoSpaceDE w:val="0"/>
        <w:spacing w:line="276" w:lineRule="auto"/>
        <w:jc w:val="both"/>
        <w:rPr>
          <w:rFonts w:ascii="Calibri" w:hAnsi="Calibri" w:cs="Calibri"/>
          <w:color w:val="000000"/>
          <w:sz w:val="22"/>
          <w:szCs w:val="22"/>
        </w:rPr>
      </w:pPr>
    </w:p>
    <w:p w14:paraId="45F10598" w14:textId="7D896A17" w:rsidR="003374B0" w:rsidRDefault="003374B0" w:rsidP="003374B0">
      <w:pPr>
        <w:pStyle w:val="Normalny1"/>
        <w:tabs>
          <w:tab w:val="left" w:pos="426"/>
        </w:tabs>
        <w:autoSpaceDE w:val="0"/>
        <w:spacing w:line="276" w:lineRule="auto"/>
        <w:jc w:val="center"/>
        <w:rPr>
          <w:rFonts w:ascii="Calibri" w:eastAsia="TimesNewRomanPS-BoldMT" w:hAnsi="Calibri" w:cs="Calibri"/>
          <w:bCs/>
          <w:sz w:val="22"/>
          <w:szCs w:val="22"/>
        </w:rPr>
      </w:pPr>
      <w:r w:rsidRPr="000A4327">
        <w:rPr>
          <w:rFonts w:ascii="Calibri" w:eastAsia="TimesNewRomanPS-BoldMT" w:hAnsi="Calibri" w:cs="Calibri"/>
          <w:bCs/>
          <w:sz w:val="22"/>
          <w:szCs w:val="22"/>
        </w:rPr>
        <w:t>§ 2</w:t>
      </w:r>
    </w:p>
    <w:p w14:paraId="4A706E16" w14:textId="77777777" w:rsidR="003374B0" w:rsidRPr="00790CCA" w:rsidRDefault="003374B0" w:rsidP="003374B0">
      <w:pPr>
        <w:pStyle w:val="Normalny1"/>
        <w:tabs>
          <w:tab w:val="left" w:pos="426"/>
        </w:tabs>
        <w:autoSpaceDE w:val="0"/>
        <w:spacing w:line="276" w:lineRule="auto"/>
        <w:jc w:val="center"/>
        <w:rPr>
          <w:rFonts w:ascii="Calibri" w:eastAsia="TimesNewRomanPSMT" w:hAnsi="Calibri" w:cs="Calibri"/>
          <w:b/>
          <w:bCs/>
          <w:kern w:val="2"/>
          <w:sz w:val="22"/>
          <w:szCs w:val="22"/>
        </w:rPr>
      </w:pPr>
      <w:r w:rsidRPr="00790CCA">
        <w:rPr>
          <w:rFonts w:ascii="Calibri" w:eastAsia="TimesNewRomanPSMT" w:hAnsi="Calibri" w:cs="Calibri"/>
          <w:b/>
          <w:bCs/>
          <w:kern w:val="2"/>
          <w:sz w:val="22"/>
          <w:szCs w:val="22"/>
        </w:rPr>
        <w:t>Termin realizacji umowy</w:t>
      </w:r>
    </w:p>
    <w:p w14:paraId="563C21F9" w14:textId="77777777" w:rsidR="003374B0" w:rsidRDefault="003374B0" w:rsidP="003374B0">
      <w:pPr>
        <w:tabs>
          <w:tab w:val="left" w:pos="-15120"/>
          <w:tab w:val="left" w:pos="-11860"/>
          <w:tab w:val="left" w:pos="-11151"/>
          <w:tab w:val="left" w:pos="-10442"/>
          <w:tab w:val="left" w:pos="-10184"/>
        </w:tabs>
        <w:spacing w:line="276" w:lineRule="auto"/>
        <w:jc w:val="both"/>
        <w:rPr>
          <w:rFonts w:ascii="Calibri" w:hAnsi="Calibri"/>
          <w:bCs/>
          <w:sz w:val="22"/>
          <w:szCs w:val="22"/>
        </w:rPr>
      </w:pPr>
      <w:r w:rsidRPr="00CE41D4">
        <w:rPr>
          <w:rFonts w:ascii="Calibri" w:hAnsi="Calibri"/>
          <w:bCs/>
          <w:sz w:val="22"/>
          <w:szCs w:val="22"/>
        </w:rPr>
        <w:t xml:space="preserve">1. Wykonawca zobowiązuje się zakończyć </w:t>
      </w:r>
      <w:r>
        <w:rPr>
          <w:rFonts w:ascii="Calibri" w:hAnsi="Calibri"/>
          <w:bCs/>
          <w:sz w:val="22"/>
          <w:szCs w:val="22"/>
        </w:rPr>
        <w:t>realizację zamówienia</w:t>
      </w:r>
      <w:r w:rsidRPr="00CE41D4">
        <w:rPr>
          <w:rFonts w:ascii="Calibri" w:hAnsi="Calibri"/>
          <w:bCs/>
          <w:sz w:val="22"/>
          <w:szCs w:val="22"/>
        </w:rPr>
        <w:t xml:space="preserve"> </w:t>
      </w:r>
      <w:r>
        <w:rPr>
          <w:rFonts w:ascii="Calibri" w:hAnsi="Calibri"/>
          <w:bCs/>
          <w:sz w:val="22"/>
          <w:szCs w:val="22"/>
        </w:rPr>
        <w:t>w następujących terminach:</w:t>
      </w:r>
    </w:p>
    <w:p w14:paraId="7580284F" w14:textId="1980E596" w:rsidR="003C77EB" w:rsidRPr="003C77EB" w:rsidRDefault="003C77EB" w:rsidP="003C77EB">
      <w:pPr>
        <w:tabs>
          <w:tab w:val="left" w:pos="-15120"/>
          <w:tab w:val="left" w:pos="-11860"/>
          <w:tab w:val="left" w:pos="-11151"/>
          <w:tab w:val="left" w:pos="-10442"/>
          <w:tab w:val="left" w:pos="-10184"/>
        </w:tabs>
        <w:spacing w:line="276" w:lineRule="auto"/>
        <w:jc w:val="both"/>
        <w:rPr>
          <w:rFonts w:ascii="Calibri" w:hAnsi="Calibri"/>
          <w:bCs/>
          <w:sz w:val="22"/>
          <w:szCs w:val="22"/>
        </w:rPr>
      </w:pPr>
      <w:bookmarkStart w:id="5" w:name="_Hlk86929399"/>
      <w:r w:rsidRPr="003C77EB">
        <w:rPr>
          <w:rFonts w:ascii="Calibri" w:hAnsi="Calibri"/>
          <w:bCs/>
          <w:sz w:val="22"/>
          <w:szCs w:val="22"/>
        </w:rPr>
        <w:t xml:space="preserve">1) etap I przedmiotu zamówienia - opracowanie dokumentacji technicznej oraz uzyskanie na rzecz Zamawiającego niezbędnych uzgodnień, opinii i decyzji administracyjnych (jeżeli wystąpi konieczność) – </w:t>
      </w:r>
      <w:r>
        <w:rPr>
          <w:rFonts w:ascii="Calibri" w:hAnsi="Calibri"/>
          <w:bCs/>
          <w:sz w:val="22"/>
          <w:szCs w:val="22"/>
        </w:rPr>
        <w:t>3 </w:t>
      </w:r>
      <w:r w:rsidRPr="003C77EB">
        <w:rPr>
          <w:rFonts w:ascii="Calibri" w:hAnsi="Calibri"/>
          <w:bCs/>
          <w:sz w:val="22"/>
          <w:szCs w:val="22"/>
        </w:rPr>
        <w:t>miesiąc</w:t>
      </w:r>
      <w:r w:rsidR="00B17F46">
        <w:rPr>
          <w:rFonts w:ascii="Calibri" w:hAnsi="Calibri"/>
          <w:bCs/>
          <w:sz w:val="22"/>
          <w:szCs w:val="22"/>
        </w:rPr>
        <w:t>e</w:t>
      </w:r>
      <w:r w:rsidRPr="003C77EB">
        <w:rPr>
          <w:rFonts w:ascii="Calibri" w:hAnsi="Calibri"/>
          <w:bCs/>
          <w:sz w:val="22"/>
          <w:szCs w:val="22"/>
        </w:rPr>
        <w:t xml:space="preserve"> od dnia zawarcia umowy,</w:t>
      </w:r>
    </w:p>
    <w:p w14:paraId="2B0B9326" w14:textId="0B8D4791" w:rsidR="003374B0" w:rsidRPr="003C77EB" w:rsidRDefault="003C77EB" w:rsidP="003374B0">
      <w:pPr>
        <w:tabs>
          <w:tab w:val="left" w:pos="-15120"/>
          <w:tab w:val="left" w:pos="-11860"/>
          <w:tab w:val="left" w:pos="-11151"/>
          <w:tab w:val="left" w:pos="-10442"/>
          <w:tab w:val="left" w:pos="-10184"/>
        </w:tabs>
        <w:spacing w:line="276" w:lineRule="auto"/>
        <w:jc w:val="both"/>
        <w:rPr>
          <w:rFonts w:ascii="Calibri" w:hAnsi="Calibri"/>
          <w:sz w:val="22"/>
          <w:szCs w:val="22"/>
        </w:rPr>
      </w:pPr>
      <w:r w:rsidRPr="003C77EB">
        <w:rPr>
          <w:rFonts w:ascii="Calibri" w:hAnsi="Calibri"/>
          <w:bCs/>
          <w:sz w:val="22"/>
          <w:szCs w:val="22"/>
        </w:rPr>
        <w:t xml:space="preserve">2) etap II przedmiotu zamówienia - wykonanie robót budowlanych – </w:t>
      </w:r>
      <w:r>
        <w:rPr>
          <w:rFonts w:ascii="Calibri" w:hAnsi="Calibri"/>
          <w:bCs/>
          <w:sz w:val="22"/>
          <w:szCs w:val="22"/>
          <w:u w:val="single"/>
        </w:rPr>
        <w:t>6</w:t>
      </w:r>
      <w:r w:rsidRPr="003C77EB">
        <w:rPr>
          <w:rFonts w:ascii="Calibri" w:hAnsi="Calibri"/>
          <w:bCs/>
          <w:sz w:val="22"/>
          <w:szCs w:val="22"/>
          <w:u w:val="single"/>
        </w:rPr>
        <w:t xml:space="preserve"> </w:t>
      </w:r>
      <w:r w:rsidR="002753D0">
        <w:rPr>
          <w:rFonts w:ascii="Calibri" w:hAnsi="Calibri"/>
          <w:bCs/>
          <w:sz w:val="22"/>
          <w:szCs w:val="22"/>
          <w:u w:val="single"/>
        </w:rPr>
        <w:t>miesięcy</w:t>
      </w:r>
      <w:r w:rsidRPr="003C77EB">
        <w:rPr>
          <w:rFonts w:ascii="Calibri" w:hAnsi="Calibri"/>
          <w:bCs/>
          <w:sz w:val="22"/>
          <w:szCs w:val="22"/>
          <w:u w:val="single"/>
        </w:rPr>
        <w:t xml:space="preserve"> od dnia zawarcia umowy. </w:t>
      </w:r>
      <w:r w:rsidR="003374B0" w:rsidRPr="00EA50CB">
        <w:rPr>
          <w:rFonts w:ascii="Calibri" w:hAnsi="Calibri"/>
          <w:b/>
          <w:sz w:val="22"/>
          <w:szCs w:val="22"/>
          <w:u w:val="single"/>
        </w:rPr>
        <w:t xml:space="preserve"> </w:t>
      </w:r>
    </w:p>
    <w:bookmarkEnd w:id="5"/>
    <w:p w14:paraId="7618DF62" w14:textId="77777777" w:rsidR="003374B0" w:rsidRDefault="003374B0" w:rsidP="003374B0">
      <w:pPr>
        <w:pStyle w:val="Normalny1"/>
        <w:tabs>
          <w:tab w:val="left" w:pos="426"/>
        </w:tabs>
        <w:autoSpaceDE w:val="0"/>
        <w:spacing w:line="276" w:lineRule="auto"/>
        <w:jc w:val="both"/>
        <w:rPr>
          <w:rFonts w:ascii="Calibri" w:hAnsi="Calibri" w:cs="Calibri"/>
          <w:color w:val="000000"/>
          <w:sz w:val="22"/>
          <w:szCs w:val="22"/>
        </w:rPr>
      </w:pPr>
      <w:r w:rsidRPr="000A4327">
        <w:rPr>
          <w:rFonts w:ascii="Calibri" w:hAnsi="Calibri" w:cs="Calibri"/>
          <w:color w:val="000000"/>
          <w:sz w:val="22"/>
          <w:szCs w:val="22"/>
        </w:rPr>
        <w:t xml:space="preserve">2. </w:t>
      </w:r>
      <w:r w:rsidRPr="00FD2A01">
        <w:rPr>
          <w:rFonts w:ascii="Calibri" w:hAnsi="Calibri" w:cs="Calibri"/>
          <w:color w:val="000000"/>
          <w:sz w:val="22"/>
          <w:szCs w:val="22"/>
        </w:rPr>
        <w:t>Strony postanawiają, iż za dzień zakończenia</w:t>
      </w:r>
      <w:r>
        <w:rPr>
          <w:rFonts w:ascii="Calibri" w:hAnsi="Calibri" w:cs="Calibri"/>
          <w:color w:val="000000"/>
          <w:sz w:val="22"/>
          <w:szCs w:val="22"/>
        </w:rPr>
        <w:t xml:space="preserve"> realizacji</w:t>
      </w:r>
      <w:r w:rsidRPr="00FD2A01">
        <w:rPr>
          <w:rFonts w:ascii="Calibri" w:hAnsi="Calibri" w:cs="Calibri"/>
          <w:color w:val="000000"/>
          <w:sz w:val="22"/>
          <w:szCs w:val="22"/>
        </w:rPr>
        <w:t xml:space="preserve"> </w:t>
      </w:r>
      <w:r>
        <w:rPr>
          <w:rFonts w:ascii="Calibri" w:hAnsi="Calibri" w:cs="Calibri"/>
          <w:color w:val="000000"/>
          <w:sz w:val="22"/>
          <w:szCs w:val="22"/>
        </w:rPr>
        <w:t>poszczególnych etapów realizacji zamówienia należy rozumieć:</w:t>
      </w:r>
    </w:p>
    <w:p w14:paraId="333EB6DA" w14:textId="4CA83378" w:rsidR="003374B0" w:rsidRDefault="003374B0" w:rsidP="003374B0">
      <w:pPr>
        <w:pStyle w:val="Normalny1"/>
        <w:tabs>
          <w:tab w:val="left" w:pos="426"/>
        </w:tabs>
        <w:autoSpaceDE w:val="0"/>
        <w:spacing w:line="276" w:lineRule="auto"/>
        <w:jc w:val="both"/>
        <w:rPr>
          <w:rFonts w:ascii="Calibri" w:hAnsi="Calibri" w:cs="Calibri"/>
          <w:color w:val="000000"/>
          <w:sz w:val="22"/>
          <w:szCs w:val="22"/>
        </w:rPr>
      </w:pPr>
      <w:r>
        <w:rPr>
          <w:rFonts w:ascii="Calibri" w:hAnsi="Calibri" w:cs="Calibri"/>
          <w:color w:val="000000"/>
          <w:sz w:val="22"/>
          <w:szCs w:val="22"/>
        </w:rPr>
        <w:t xml:space="preserve">1) w zakresie etapu I – </w:t>
      </w:r>
      <w:r w:rsidR="002753D0" w:rsidRPr="002753D0">
        <w:rPr>
          <w:rFonts w:ascii="Calibri" w:hAnsi="Calibri" w:cs="Calibri"/>
          <w:color w:val="000000"/>
          <w:sz w:val="22"/>
          <w:szCs w:val="22"/>
        </w:rPr>
        <w:t>dostarczenie do siedziby Zamawiającego dokumentacji technicznej wraz z niezbędnymi uzgodnieniami, opiniami i decyzjami administracyjnymi (jeżeli wystąpi konieczność). Odbiór powyższej dokumentacji zostanie przeprowadzony przez Zamawiającego w terminie 7 dni od daty jej otrzymania przez Zamawiającego i potwierdzony protokołem odbioru</w:t>
      </w:r>
      <w:r>
        <w:rPr>
          <w:rFonts w:ascii="Calibri" w:hAnsi="Calibri" w:cs="Calibri"/>
          <w:color w:val="000000"/>
          <w:sz w:val="22"/>
          <w:szCs w:val="22"/>
        </w:rPr>
        <w:t>;</w:t>
      </w:r>
    </w:p>
    <w:p w14:paraId="07F9939A" w14:textId="77777777" w:rsidR="003374B0" w:rsidRPr="00FD2A01" w:rsidRDefault="003374B0" w:rsidP="003374B0">
      <w:pPr>
        <w:pStyle w:val="Normalny1"/>
        <w:tabs>
          <w:tab w:val="left" w:pos="426"/>
        </w:tabs>
        <w:autoSpaceDE w:val="0"/>
        <w:spacing w:line="276" w:lineRule="auto"/>
        <w:jc w:val="both"/>
        <w:rPr>
          <w:rFonts w:ascii="Calibri" w:hAnsi="Calibri" w:cs="Calibri"/>
          <w:color w:val="000000"/>
          <w:sz w:val="22"/>
          <w:szCs w:val="22"/>
        </w:rPr>
      </w:pPr>
      <w:r>
        <w:rPr>
          <w:rFonts w:ascii="Calibri" w:hAnsi="Calibri" w:cs="Calibri"/>
          <w:color w:val="000000"/>
          <w:sz w:val="22"/>
          <w:szCs w:val="22"/>
        </w:rPr>
        <w:t>2) w zakresie etapu II - zakończenie</w:t>
      </w:r>
      <w:r w:rsidRPr="00FD2A01">
        <w:rPr>
          <w:rFonts w:ascii="Calibri" w:hAnsi="Calibri" w:cs="Calibri"/>
          <w:color w:val="000000"/>
          <w:sz w:val="22"/>
          <w:szCs w:val="22"/>
        </w:rPr>
        <w:t xml:space="preserve"> </w:t>
      </w:r>
      <w:r>
        <w:rPr>
          <w:rFonts w:ascii="Calibri" w:hAnsi="Calibri" w:cs="Calibri"/>
          <w:color w:val="000000"/>
          <w:sz w:val="22"/>
          <w:szCs w:val="22"/>
        </w:rPr>
        <w:t xml:space="preserve">całości </w:t>
      </w:r>
      <w:r w:rsidRPr="00FD2A01">
        <w:rPr>
          <w:rFonts w:ascii="Calibri" w:hAnsi="Calibri" w:cs="Calibri"/>
          <w:color w:val="000000"/>
          <w:sz w:val="22"/>
          <w:szCs w:val="22"/>
        </w:rPr>
        <w:t xml:space="preserve">robót </w:t>
      </w:r>
      <w:r>
        <w:rPr>
          <w:rFonts w:ascii="Calibri" w:hAnsi="Calibri" w:cs="Calibri"/>
          <w:color w:val="000000"/>
          <w:sz w:val="22"/>
          <w:szCs w:val="22"/>
        </w:rPr>
        <w:t xml:space="preserve">budowlanych, przez co </w:t>
      </w:r>
      <w:r w:rsidRPr="00FD2A01">
        <w:rPr>
          <w:rFonts w:ascii="Calibri" w:hAnsi="Calibri" w:cs="Calibri"/>
          <w:color w:val="000000"/>
          <w:sz w:val="22"/>
          <w:szCs w:val="22"/>
        </w:rPr>
        <w:t>należy rozumieć:</w:t>
      </w:r>
    </w:p>
    <w:p w14:paraId="0CA03C96" w14:textId="77777777" w:rsidR="003374B0" w:rsidRPr="00FD2A01" w:rsidRDefault="003374B0">
      <w:pPr>
        <w:pStyle w:val="Normalny1"/>
        <w:numPr>
          <w:ilvl w:val="0"/>
          <w:numId w:val="37"/>
        </w:numPr>
        <w:tabs>
          <w:tab w:val="left" w:pos="426"/>
        </w:tabs>
        <w:autoSpaceDE w:val="0"/>
        <w:spacing w:line="276" w:lineRule="auto"/>
        <w:jc w:val="both"/>
        <w:rPr>
          <w:rFonts w:ascii="Calibri" w:hAnsi="Calibri" w:cs="Calibri"/>
          <w:color w:val="000000"/>
          <w:sz w:val="22"/>
          <w:szCs w:val="22"/>
        </w:rPr>
      </w:pPr>
      <w:r>
        <w:rPr>
          <w:rFonts w:ascii="Calibri" w:hAnsi="Calibri" w:cs="Calibri"/>
          <w:color w:val="000000"/>
          <w:sz w:val="22"/>
          <w:szCs w:val="22"/>
        </w:rPr>
        <w:lastRenderedPageBreak/>
        <w:t>w</w:t>
      </w:r>
      <w:r w:rsidRPr="00FD2A01">
        <w:rPr>
          <w:rFonts w:ascii="Calibri" w:hAnsi="Calibri" w:cs="Calibri"/>
          <w:color w:val="000000"/>
          <w:sz w:val="22"/>
          <w:szCs w:val="22"/>
        </w:rPr>
        <w:t>ykonanie wszystkich robót</w:t>
      </w:r>
      <w:r>
        <w:rPr>
          <w:rFonts w:ascii="Calibri" w:hAnsi="Calibri" w:cs="Calibri"/>
          <w:color w:val="000000"/>
          <w:sz w:val="22"/>
          <w:szCs w:val="22"/>
        </w:rPr>
        <w:t>,</w:t>
      </w:r>
    </w:p>
    <w:p w14:paraId="7A40FE76" w14:textId="77777777" w:rsidR="003374B0" w:rsidRPr="00FD2A01" w:rsidRDefault="003374B0">
      <w:pPr>
        <w:pStyle w:val="Normalny1"/>
        <w:numPr>
          <w:ilvl w:val="0"/>
          <w:numId w:val="37"/>
        </w:numPr>
        <w:tabs>
          <w:tab w:val="left" w:pos="426"/>
        </w:tabs>
        <w:autoSpaceDE w:val="0"/>
        <w:spacing w:line="276" w:lineRule="auto"/>
        <w:jc w:val="both"/>
        <w:rPr>
          <w:rFonts w:ascii="Calibri" w:hAnsi="Calibri" w:cs="Calibri"/>
          <w:color w:val="000000"/>
          <w:sz w:val="22"/>
          <w:szCs w:val="22"/>
        </w:rPr>
      </w:pPr>
      <w:r>
        <w:rPr>
          <w:rFonts w:ascii="Calibri" w:hAnsi="Calibri" w:cs="Calibri"/>
          <w:color w:val="000000"/>
          <w:sz w:val="22"/>
          <w:szCs w:val="22"/>
        </w:rPr>
        <w:t>z</w:t>
      </w:r>
      <w:r w:rsidRPr="00FD2A01">
        <w:rPr>
          <w:rFonts w:ascii="Calibri" w:hAnsi="Calibri" w:cs="Calibri"/>
          <w:color w:val="000000"/>
          <w:sz w:val="22"/>
          <w:szCs w:val="22"/>
        </w:rPr>
        <w:t>głoszenie ich do odbioru w dzienniku budowy</w:t>
      </w:r>
      <w:r>
        <w:rPr>
          <w:rFonts w:ascii="Calibri" w:hAnsi="Calibri" w:cs="Calibri"/>
          <w:color w:val="000000"/>
          <w:sz w:val="22"/>
          <w:szCs w:val="22"/>
        </w:rPr>
        <w:t>,</w:t>
      </w:r>
    </w:p>
    <w:p w14:paraId="2A6EE902" w14:textId="77777777" w:rsidR="003374B0" w:rsidRPr="00FD2A01" w:rsidRDefault="003374B0">
      <w:pPr>
        <w:pStyle w:val="Normalny1"/>
        <w:numPr>
          <w:ilvl w:val="0"/>
          <w:numId w:val="37"/>
        </w:numPr>
        <w:tabs>
          <w:tab w:val="left" w:pos="426"/>
        </w:tabs>
        <w:autoSpaceDE w:val="0"/>
        <w:spacing w:line="276" w:lineRule="auto"/>
        <w:jc w:val="both"/>
        <w:rPr>
          <w:rFonts w:ascii="Calibri" w:hAnsi="Calibri" w:cs="Calibri"/>
          <w:color w:val="000000"/>
          <w:sz w:val="22"/>
          <w:szCs w:val="22"/>
        </w:rPr>
      </w:pPr>
      <w:r>
        <w:rPr>
          <w:rFonts w:ascii="Calibri" w:hAnsi="Calibri" w:cs="Calibri"/>
          <w:color w:val="000000"/>
          <w:sz w:val="22"/>
          <w:szCs w:val="22"/>
        </w:rPr>
        <w:t>p</w:t>
      </w:r>
      <w:r w:rsidRPr="00FD2A01">
        <w:rPr>
          <w:rFonts w:ascii="Calibri" w:hAnsi="Calibri" w:cs="Calibri"/>
          <w:color w:val="000000"/>
          <w:sz w:val="22"/>
          <w:szCs w:val="22"/>
        </w:rPr>
        <w:t>owiadomienie inspektor</w:t>
      </w:r>
      <w:r>
        <w:rPr>
          <w:rFonts w:ascii="Calibri" w:hAnsi="Calibri" w:cs="Calibri"/>
          <w:color w:val="000000"/>
          <w:sz w:val="22"/>
          <w:szCs w:val="22"/>
        </w:rPr>
        <w:t>ów</w:t>
      </w:r>
      <w:r w:rsidRPr="00FD2A01">
        <w:rPr>
          <w:rFonts w:ascii="Calibri" w:hAnsi="Calibri" w:cs="Calibri"/>
          <w:color w:val="000000"/>
          <w:sz w:val="22"/>
          <w:szCs w:val="22"/>
        </w:rPr>
        <w:t xml:space="preserve"> nadzoru</w:t>
      </w:r>
      <w:r>
        <w:rPr>
          <w:rFonts w:ascii="Calibri" w:hAnsi="Calibri" w:cs="Calibri"/>
          <w:color w:val="000000"/>
          <w:sz w:val="22"/>
          <w:szCs w:val="22"/>
        </w:rPr>
        <w:t xml:space="preserve"> inwestorskiego</w:t>
      </w:r>
      <w:r w:rsidRPr="00FD2A01">
        <w:rPr>
          <w:rFonts w:ascii="Calibri" w:hAnsi="Calibri" w:cs="Calibri"/>
          <w:color w:val="000000"/>
          <w:sz w:val="22"/>
          <w:szCs w:val="22"/>
        </w:rPr>
        <w:t xml:space="preserve"> o zakończeniu całości robót</w:t>
      </w:r>
      <w:r>
        <w:rPr>
          <w:rFonts w:ascii="Calibri" w:hAnsi="Calibri" w:cs="Calibri"/>
          <w:color w:val="000000"/>
          <w:sz w:val="22"/>
          <w:szCs w:val="22"/>
        </w:rPr>
        <w:t>,</w:t>
      </w:r>
    </w:p>
    <w:p w14:paraId="7BEDBA2E" w14:textId="77777777" w:rsidR="003374B0" w:rsidRPr="00FD2A01" w:rsidRDefault="003374B0">
      <w:pPr>
        <w:pStyle w:val="Normalny1"/>
        <w:numPr>
          <w:ilvl w:val="0"/>
          <w:numId w:val="37"/>
        </w:numPr>
        <w:tabs>
          <w:tab w:val="left" w:pos="426"/>
        </w:tabs>
        <w:autoSpaceDE w:val="0"/>
        <w:spacing w:line="276" w:lineRule="auto"/>
        <w:jc w:val="both"/>
        <w:rPr>
          <w:rFonts w:ascii="Calibri" w:hAnsi="Calibri" w:cs="Calibri"/>
          <w:color w:val="000000"/>
          <w:sz w:val="22"/>
          <w:szCs w:val="22"/>
        </w:rPr>
      </w:pPr>
      <w:r>
        <w:rPr>
          <w:rFonts w:ascii="Calibri" w:hAnsi="Calibri" w:cs="Calibri"/>
          <w:color w:val="000000"/>
          <w:sz w:val="22"/>
          <w:szCs w:val="22"/>
        </w:rPr>
        <w:t>p</w:t>
      </w:r>
      <w:r w:rsidRPr="00FD2A01">
        <w:rPr>
          <w:rFonts w:ascii="Calibri" w:hAnsi="Calibri" w:cs="Calibri"/>
          <w:color w:val="000000"/>
          <w:sz w:val="22"/>
          <w:szCs w:val="22"/>
        </w:rPr>
        <w:t>otwierdzenie wpisem do dziennika budowy faktu zakończenia robót przez inspektor</w:t>
      </w:r>
      <w:r>
        <w:rPr>
          <w:rFonts w:ascii="Calibri" w:hAnsi="Calibri" w:cs="Calibri"/>
          <w:color w:val="000000"/>
          <w:sz w:val="22"/>
          <w:szCs w:val="22"/>
        </w:rPr>
        <w:t>ów</w:t>
      </w:r>
      <w:r w:rsidRPr="00FD2A01">
        <w:rPr>
          <w:rFonts w:ascii="Calibri" w:hAnsi="Calibri" w:cs="Calibri"/>
          <w:color w:val="000000"/>
          <w:sz w:val="22"/>
          <w:szCs w:val="22"/>
        </w:rPr>
        <w:t xml:space="preserve"> nadzoru.</w:t>
      </w:r>
    </w:p>
    <w:p w14:paraId="6A0C6959" w14:textId="77777777" w:rsidR="003374B0" w:rsidRPr="00FD2A01" w:rsidRDefault="003374B0" w:rsidP="003374B0">
      <w:pPr>
        <w:pStyle w:val="Normalny1"/>
        <w:tabs>
          <w:tab w:val="left" w:pos="426"/>
        </w:tabs>
        <w:autoSpaceDE w:val="0"/>
        <w:spacing w:line="276" w:lineRule="auto"/>
        <w:jc w:val="both"/>
        <w:rPr>
          <w:rFonts w:ascii="Calibri" w:hAnsi="Calibri" w:cs="Calibri"/>
          <w:color w:val="000000"/>
          <w:sz w:val="22"/>
          <w:szCs w:val="22"/>
        </w:rPr>
      </w:pPr>
      <w:r w:rsidRPr="00FD2A01">
        <w:rPr>
          <w:rFonts w:ascii="Calibri" w:hAnsi="Calibri" w:cs="Calibri"/>
          <w:color w:val="000000"/>
          <w:sz w:val="22"/>
          <w:szCs w:val="22"/>
        </w:rPr>
        <w:t xml:space="preserve">3. Jeśli potwierdzenie </w:t>
      </w:r>
      <w:r>
        <w:rPr>
          <w:rFonts w:ascii="Calibri" w:hAnsi="Calibri" w:cs="Calibri"/>
          <w:color w:val="000000"/>
          <w:sz w:val="22"/>
          <w:szCs w:val="22"/>
        </w:rPr>
        <w:t>I</w:t>
      </w:r>
      <w:r w:rsidRPr="00FD2A01">
        <w:rPr>
          <w:rFonts w:ascii="Calibri" w:hAnsi="Calibri" w:cs="Calibri"/>
          <w:color w:val="000000"/>
          <w:sz w:val="22"/>
          <w:szCs w:val="22"/>
        </w:rPr>
        <w:t xml:space="preserve">nspektora nadzoru zawiera sformułowanie: „Potwierdzam zakończenie robót objętych umową zgodnie ze zgłoszeniem wykonania robót przez wykonawcę z dnia …..” wówczas należy przyjąć, że termin zgłoszenia </w:t>
      </w:r>
      <w:r>
        <w:rPr>
          <w:rFonts w:ascii="Calibri" w:hAnsi="Calibri" w:cs="Calibri"/>
          <w:color w:val="000000"/>
          <w:sz w:val="22"/>
          <w:szCs w:val="22"/>
        </w:rPr>
        <w:t xml:space="preserve">robót do odbioru </w:t>
      </w:r>
      <w:r w:rsidRPr="00FD2A01">
        <w:rPr>
          <w:rFonts w:ascii="Calibri" w:hAnsi="Calibri" w:cs="Calibri"/>
          <w:color w:val="000000"/>
          <w:sz w:val="22"/>
          <w:szCs w:val="22"/>
        </w:rPr>
        <w:t>jest terminem zakończenia całości robót rozumianym zgodnie z ust. 2</w:t>
      </w:r>
      <w:r>
        <w:rPr>
          <w:rFonts w:ascii="Calibri" w:hAnsi="Calibri" w:cs="Calibri"/>
          <w:color w:val="000000"/>
          <w:sz w:val="22"/>
          <w:szCs w:val="22"/>
        </w:rPr>
        <w:t xml:space="preserve"> pkt 2), z zastrzeżeniem sytuacji opisanej</w:t>
      </w:r>
      <w:r w:rsidRPr="00FD2A01">
        <w:rPr>
          <w:rFonts w:ascii="Calibri" w:hAnsi="Calibri" w:cs="Calibri"/>
          <w:color w:val="000000"/>
          <w:sz w:val="22"/>
          <w:szCs w:val="22"/>
        </w:rPr>
        <w:t xml:space="preserve"> w ust. 7.</w:t>
      </w:r>
    </w:p>
    <w:p w14:paraId="7932783C" w14:textId="13F05D6B" w:rsidR="003374B0" w:rsidRPr="00FD2A01" w:rsidRDefault="003374B0" w:rsidP="003374B0">
      <w:pPr>
        <w:pStyle w:val="Normalny1"/>
        <w:tabs>
          <w:tab w:val="left" w:pos="426"/>
        </w:tabs>
        <w:autoSpaceDE w:val="0"/>
        <w:spacing w:line="276" w:lineRule="auto"/>
        <w:jc w:val="both"/>
        <w:rPr>
          <w:rFonts w:ascii="Calibri" w:hAnsi="Calibri" w:cs="Calibri"/>
          <w:color w:val="000000"/>
          <w:sz w:val="22"/>
          <w:szCs w:val="22"/>
        </w:rPr>
      </w:pPr>
      <w:r w:rsidRPr="00FD2A01">
        <w:rPr>
          <w:rFonts w:ascii="Calibri" w:hAnsi="Calibri" w:cs="Calibri"/>
          <w:color w:val="000000"/>
          <w:sz w:val="22"/>
          <w:szCs w:val="22"/>
        </w:rPr>
        <w:t xml:space="preserve">4. Strony postanawiają, </w:t>
      </w:r>
      <w:r>
        <w:rPr>
          <w:rFonts w:ascii="Calibri" w:hAnsi="Calibri" w:cs="Calibri"/>
          <w:color w:val="000000"/>
          <w:sz w:val="22"/>
          <w:szCs w:val="22"/>
        </w:rPr>
        <w:t>ż</w:t>
      </w:r>
      <w:r w:rsidRPr="00FD2A01">
        <w:rPr>
          <w:rFonts w:ascii="Calibri" w:hAnsi="Calibri" w:cs="Calibri"/>
          <w:color w:val="000000"/>
          <w:sz w:val="22"/>
          <w:szCs w:val="22"/>
        </w:rPr>
        <w:t xml:space="preserve">e przedmiotem odbioru końcowego będzie przedmiot zamówienia zgodny </w:t>
      </w:r>
      <w:r w:rsidR="00EA50CB">
        <w:rPr>
          <w:rFonts w:ascii="Calibri" w:hAnsi="Calibri" w:cs="Calibri"/>
          <w:color w:val="000000"/>
          <w:sz w:val="22"/>
          <w:szCs w:val="22"/>
        </w:rPr>
        <w:t xml:space="preserve">                            </w:t>
      </w:r>
      <w:r w:rsidRPr="00FD2A01">
        <w:rPr>
          <w:rFonts w:ascii="Calibri" w:hAnsi="Calibri" w:cs="Calibri"/>
          <w:color w:val="000000"/>
          <w:sz w:val="22"/>
          <w:szCs w:val="22"/>
        </w:rPr>
        <w:t xml:space="preserve">z ofertą Wykonawcy oraz dokumentacją </w:t>
      </w:r>
      <w:r w:rsidR="00055468">
        <w:rPr>
          <w:rFonts w:ascii="Calibri" w:hAnsi="Calibri" w:cs="Calibri"/>
          <w:color w:val="000000"/>
          <w:sz w:val="22"/>
          <w:szCs w:val="22"/>
        </w:rPr>
        <w:t>techniczną</w:t>
      </w:r>
      <w:r w:rsidRPr="00FD2A01">
        <w:rPr>
          <w:rFonts w:ascii="Calibri" w:hAnsi="Calibri" w:cs="Calibri"/>
          <w:color w:val="000000"/>
          <w:sz w:val="22"/>
          <w:szCs w:val="22"/>
        </w:rPr>
        <w:t>.</w:t>
      </w:r>
    </w:p>
    <w:p w14:paraId="203B8E22" w14:textId="77777777" w:rsidR="003374B0" w:rsidRPr="00FD2A01" w:rsidRDefault="003374B0" w:rsidP="003374B0">
      <w:pPr>
        <w:pStyle w:val="Normalny1"/>
        <w:tabs>
          <w:tab w:val="left" w:pos="426"/>
        </w:tabs>
        <w:autoSpaceDE w:val="0"/>
        <w:spacing w:line="276" w:lineRule="auto"/>
        <w:jc w:val="both"/>
        <w:rPr>
          <w:rFonts w:ascii="Calibri" w:hAnsi="Calibri" w:cs="Calibri"/>
          <w:color w:val="000000"/>
          <w:sz w:val="22"/>
          <w:szCs w:val="22"/>
        </w:rPr>
      </w:pPr>
      <w:r w:rsidRPr="00FD2A01">
        <w:rPr>
          <w:rFonts w:ascii="Calibri" w:hAnsi="Calibri" w:cs="Calibri"/>
          <w:color w:val="000000"/>
          <w:sz w:val="22"/>
          <w:szCs w:val="22"/>
        </w:rPr>
        <w:t>5. Wykonawca zgłosi Zamawiającemu zakończenie robót wpisem do dziennika budowy. Inspektor nadzoru potwierdzi wpis Wykonawcy do dziennika budowy zgodnie z ust. 3</w:t>
      </w:r>
      <w:r>
        <w:rPr>
          <w:rFonts w:ascii="Calibri" w:hAnsi="Calibri" w:cs="Calibri"/>
          <w:color w:val="000000"/>
          <w:sz w:val="22"/>
          <w:szCs w:val="22"/>
        </w:rPr>
        <w:t>.</w:t>
      </w:r>
    </w:p>
    <w:p w14:paraId="27C87D67" w14:textId="6E644977" w:rsidR="003374B0" w:rsidRPr="00FD2A01" w:rsidRDefault="003374B0" w:rsidP="003374B0">
      <w:pPr>
        <w:pStyle w:val="Normalny1"/>
        <w:tabs>
          <w:tab w:val="left" w:pos="426"/>
        </w:tabs>
        <w:autoSpaceDE w:val="0"/>
        <w:spacing w:line="276" w:lineRule="auto"/>
        <w:jc w:val="both"/>
        <w:rPr>
          <w:rFonts w:ascii="Calibri" w:hAnsi="Calibri" w:cs="Calibri"/>
          <w:color w:val="000000"/>
          <w:sz w:val="22"/>
          <w:szCs w:val="22"/>
        </w:rPr>
      </w:pPr>
      <w:r w:rsidRPr="00FD2A01">
        <w:rPr>
          <w:rFonts w:ascii="Calibri" w:hAnsi="Calibri" w:cs="Calibri"/>
          <w:color w:val="000000"/>
          <w:sz w:val="22"/>
          <w:szCs w:val="22"/>
        </w:rPr>
        <w:t xml:space="preserve">6. </w:t>
      </w:r>
      <w:r w:rsidRPr="000A41A6">
        <w:rPr>
          <w:rFonts w:ascii="Calibri" w:hAnsi="Calibri" w:cs="Calibri"/>
          <w:color w:val="000000"/>
          <w:sz w:val="22"/>
          <w:szCs w:val="22"/>
        </w:rPr>
        <w:t xml:space="preserve">Przystąpienie do odbioru końcowego nastąpi w terminie nie dłuższym niż </w:t>
      </w:r>
      <w:r w:rsidR="00CC4B2C">
        <w:rPr>
          <w:rFonts w:ascii="Calibri" w:hAnsi="Calibri" w:cs="Calibri"/>
          <w:color w:val="000000"/>
          <w:sz w:val="22"/>
          <w:szCs w:val="22"/>
        </w:rPr>
        <w:t>7</w:t>
      </w:r>
      <w:r w:rsidRPr="000A41A6">
        <w:rPr>
          <w:rFonts w:ascii="Calibri" w:hAnsi="Calibri" w:cs="Calibri"/>
          <w:color w:val="000000"/>
          <w:sz w:val="22"/>
          <w:szCs w:val="22"/>
        </w:rPr>
        <w:t xml:space="preserve"> dni od dnia zgłoszenia robót do</w:t>
      </w:r>
      <w:r w:rsidR="00CC4B2C">
        <w:rPr>
          <w:rFonts w:ascii="Calibri" w:hAnsi="Calibri" w:cs="Calibri"/>
          <w:color w:val="000000"/>
          <w:sz w:val="22"/>
          <w:szCs w:val="22"/>
        </w:rPr>
        <w:t> </w:t>
      </w:r>
      <w:r w:rsidRPr="000A41A6">
        <w:rPr>
          <w:rFonts w:ascii="Calibri" w:hAnsi="Calibri" w:cs="Calibri"/>
          <w:color w:val="000000"/>
          <w:sz w:val="22"/>
          <w:szCs w:val="22"/>
        </w:rPr>
        <w:t>odbioru wpisem do dziennika budowy.</w:t>
      </w:r>
    </w:p>
    <w:p w14:paraId="517FA418" w14:textId="0397BB83" w:rsidR="003374B0" w:rsidRPr="00FD2A01" w:rsidRDefault="003374B0" w:rsidP="003374B0">
      <w:pPr>
        <w:pStyle w:val="Normalny1"/>
        <w:tabs>
          <w:tab w:val="left" w:pos="426"/>
        </w:tabs>
        <w:autoSpaceDE w:val="0"/>
        <w:spacing w:line="276" w:lineRule="auto"/>
        <w:jc w:val="both"/>
        <w:rPr>
          <w:rFonts w:ascii="Calibri" w:hAnsi="Calibri" w:cs="Calibri"/>
          <w:color w:val="000000"/>
          <w:sz w:val="22"/>
          <w:szCs w:val="22"/>
        </w:rPr>
      </w:pPr>
      <w:r w:rsidRPr="00FD2A01">
        <w:rPr>
          <w:rFonts w:ascii="Calibri" w:hAnsi="Calibri" w:cs="Calibri"/>
          <w:color w:val="000000"/>
          <w:sz w:val="22"/>
          <w:szCs w:val="22"/>
        </w:rPr>
        <w:t>7. Jeśli w trakcie czynności odbiorowych zostanie ujawnione, iż przedmiot zamówienia nie został wykonany zgodnie</w:t>
      </w:r>
      <w:r>
        <w:rPr>
          <w:rFonts w:ascii="Calibri" w:hAnsi="Calibri" w:cs="Calibri"/>
          <w:color w:val="000000"/>
          <w:sz w:val="22"/>
          <w:szCs w:val="22"/>
        </w:rPr>
        <w:t xml:space="preserve"> </w:t>
      </w:r>
      <w:r w:rsidRPr="00FD2A01">
        <w:rPr>
          <w:rFonts w:ascii="Calibri" w:hAnsi="Calibri" w:cs="Calibri"/>
          <w:color w:val="000000"/>
          <w:sz w:val="22"/>
          <w:szCs w:val="22"/>
        </w:rPr>
        <w:t>z zapisami ust. 4, w tym zawiera wady</w:t>
      </w:r>
      <w:r>
        <w:rPr>
          <w:rFonts w:ascii="Calibri" w:hAnsi="Calibri" w:cs="Calibri"/>
          <w:color w:val="000000"/>
          <w:sz w:val="22"/>
          <w:szCs w:val="22"/>
        </w:rPr>
        <w:t xml:space="preserve"> uniemożliwiające korzystanie z przedmiotu umowy</w:t>
      </w:r>
      <w:r w:rsidRPr="00FD2A01">
        <w:rPr>
          <w:rFonts w:ascii="Calibri" w:hAnsi="Calibri" w:cs="Calibri"/>
          <w:color w:val="000000"/>
          <w:sz w:val="22"/>
          <w:szCs w:val="22"/>
        </w:rPr>
        <w:t xml:space="preserve">, Zamawiający ma prawo do </w:t>
      </w:r>
      <w:r>
        <w:rPr>
          <w:rFonts w:ascii="Calibri" w:hAnsi="Calibri" w:cs="Calibri"/>
          <w:color w:val="000000"/>
          <w:sz w:val="22"/>
          <w:szCs w:val="22"/>
        </w:rPr>
        <w:t>przerwania</w:t>
      </w:r>
      <w:r w:rsidRPr="00FD2A01">
        <w:rPr>
          <w:rFonts w:ascii="Calibri" w:hAnsi="Calibri" w:cs="Calibri"/>
          <w:color w:val="000000"/>
          <w:sz w:val="22"/>
          <w:szCs w:val="22"/>
        </w:rPr>
        <w:t xml:space="preserve"> odbioru </w:t>
      </w:r>
      <w:r>
        <w:rPr>
          <w:rFonts w:ascii="Calibri" w:hAnsi="Calibri" w:cs="Calibri"/>
          <w:color w:val="000000"/>
          <w:sz w:val="22"/>
          <w:szCs w:val="22"/>
        </w:rPr>
        <w:t xml:space="preserve">końcowego </w:t>
      </w:r>
      <w:r w:rsidRPr="00FD2A01">
        <w:rPr>
          <w:rFonts w:ascii="Calibri" w:hAnsi="Calibri" w:cs="Calibri"/>
          <w:color w:val="000000"/>
          <w:sz w:val="22"/>
          <w:szCs w:val="22"/>
        </w:rPr>
        <w:t xml:space="preserve">i </w:t>
      </w:r>
      <w:r>
        <w:rPr>
          <w:rFonts w:ascii="Calibri" w:hAnsi="Calibri" w:cs="Calibri"/>
          <w:color w:val="000000"/>
          <w:sz w:val="22"/>
          <w:szCs w:val="22"/>
        </w:rPr>
        <w:t>uznania</w:t>
      </w:r>
      <w:r w:rsidRPr="00FD2A01">
        <w:rPr>
          <w:rFonts w:ascii="Calibri" w:hAnsi="Calibri" w:cs="Calibri"/>
          <w:color w:val="000000"/>
          <w:sz w:val="22"/>
          <w:szCs w:val="22"/>
        </w:rPr>
        <w:t>, iż zapis</w:t>
      </w:r>
      <w:r>
        <w:rPr>
          <w:rFonts w:ascii="Calibri" w:hAnsi="Calibri" w:cs="Calibri"/>
          <w:color w:val="000000"/>
          <w:sz w:val="22"/>
          <w:szCs w:val="22"/>
        </w:rPr>
        <w:t>y</w:t>
      </w:r>
      <w:r w:rsidRPr="00FD2A01">
        <w:rPr>
          <w:rFonts w:ascii="Calibri" w:hAnsi="Calibri" w:cs="Calibri"/>
          <w:color w:val="000000"/>
          <w:sz w:val="22"/>
          <w:szCs w:val="22"/>
        </w:rPr>
        <w:t xml:space="preserve"> ust. 2</w:t>
      </w:r>
      <w:r>
        <w:rPr>
          <w:rFonts w:ascii="Calibri" w:hAnsi="Calibri" w:cs="Calibri"/>
          <w:color w:val="000000"/>
          <w:sz w:val="22"/>
          <w:szCs w:val="22"/>
        </w:rPr>
        <w:t xml:space="preserve"> pkt 2</w:t>
      </w:r>
      <w:r w:rsidRPr="00FD2A01">
        <w:rPr>
          <w:rFonts w:ascii="Calibri" w:hAnsi="Calibri" w:cs="Calibri"/>
          <w:color w:val="000000"/>
          <w:sz w:val="22"/>
          <w:szCs w:val="22"/>
        </w:rPr>
        <w:t xml:space="preserve"> i </w:t>
      </w:r>
      <w:r>
        <w:rPr>
          <w:rFonts w:ascii="Calibri" w:hAnsi="Calibri" w:cs="Calibri"/>
          <w:color w:val="000000"/>
          <w:sz w:val="22"/>
          <w:szCs w:val="22"/>
        </w:rPr>
        <w:t xml:space="preserve">ust. </w:t>
      </w:r>
      <w:r w:rsidRPr="00FD2A01">
        <w:rPr>
          <w:rFonts w:ascii="Calibri" w:hAnsi="Calibri" w:cs="Calibri"/>
          <w:color w:val="000000"/>
          <w:sz w:val="22"/>
          <w:szCs w:val="22"/>
        </w:rPr>
        <w:t>3 nie zostały dopełnione prawidłowo. Oznacza to, że nie wykonano robót w terminie zgłoszenia ich przez Wykonawcę.</w:t>
      </w:r>
    </w:p>
    <w:p w14:paraId="78F40F5B" w14:textId="78E37E13" w:rsidR="003374B0" w:rsidRPr="00733EE2" w:rsidRDefault="003374B0" w:rsidP="00733EE2">
      <w:pPr>
        <w:pStyle w:val="Normalny1"/>
        <w:tabs>
          <w:tab w:val="left" w:pos="426"/>
        </w:tabs>
        <w:autoSpaceDE w:val="0"/>
        <w:spacing w:line="276" w:lineRule="auto"/>
        <w:jc w:val="both"/>
        <w:rPr>
          <w:rFonts w:ascii="Calibri" w:hAnsi="Calibri" w:cs="Calibri"/>
          <w:color w:val="000000"/>
          <w:sz w:val="22"/>
          <w:szCs w:val="22"/>
        </w:rPr>
      </w:pPr>
      <w:r w:rsidRPr="00FD2A01">
        <w:rPr>
          <w:rFonts w:ascii="Calibri" w:hAnsi="Calibri" w:cs="Calibri"/>
          <w:color w:val="000000"/>
          <w:sz w:val="22"/>
          <w:szCs w:val="22"/>
        </w:rPr>
        <w:t>8. W wyniku zaistnienia sytuacji opisanej w ust. 7</w:t>
      </w:r>
      <w:r>
        <w:rPr>
          <w:rFonts w:ascii="Calibri" w:hAnsi="Calibri" w:cs="Calibri"/>
          <w:color w:val="000000"/>
          <w:sz w:val="22"/>
          <w:szCs w:val="22"/>
        </w:rPr>
        <w:t>,</w:t>
      </w:r>
      <w:r w:rsidRPr="00FD2A01">
        <w:rPr>
          <w:rFonts w:ascii="Calibri" w:hAnsi="Calibri" w:cs="Calibri"/>
          <w:color w:val="000000"/>
          <w:sz w:val="22"/>
          <w:szCs w:val="22"/>
        </w:rPr>
        <w:t xml:space="preserve"> Wykonawca jest zobowiązany dokończyć wykonanie przedmiotu zamówienia i zgłosić zakończenie </w:t>
      </w:r>
      <w:r>
        <w:rPr>
          <w:rFonts w:ascii="Calibri" w:hAnsi="Calibri" w:cs="Calibri"/>
          <w:color w:val="000000"/>
          <w:sz w:val="22"/>
          <w:szCs w:val="22"/>
        </w:rPr>
        <w:t xml:space="preserve">robót </w:t>
      </w:r>
      <w:r w:rsidRPr="00FD2A01">
        <w:rPr>
          <w:rFonts w:ascii="Calibri" w:hAnsi="Calibri" w:cs="Calibri"/>
          <w:color w:val="000000"/>
          <w:sz w:val="22"/>
          <w:szCs w:val="22"/>
        </w:rPr>
        <w:t>powtórnie zgodnie z zasadami opisanymi w ust. 2</w:t>
      </w:r>
      <w:r>
        <w:rPr>
          <w:rFonts w:ascii="Calibri" w:hAnsi="Calibri" w:cs="Calibri"/>
          <w:color w:val="000000"/>
          <w:sz w:val="22"/>
          <w:szCs w:val="22"/>
        </w:rPr>
        <w:t xml:space="preserve"> pkt 2</w:t>
      </w:r>
      <w:r w:rsidRPr="00FD2A01">
        <w:rPr>
          <w:rFonts w:ascii="Calibri" w:hAnsi="Calibri" w:cs="Calibri"/>
          <w:color w:val="000000"/>
          <w:sz w:val="22"/>
          <w:szCs w:val="22"/>
        </w:rPr>
        <w:t>.</w:t>
      </w:r>
    </w:p>
    <w:p w14:paraId="737AD1CC" w14:textId="77777777" w:rsidR="002A6F0B" w:rsidRDefault="002A6F0B" w:rsidP="003374B0">
      <w:pPr>
        <w:pStyle w:val="Normalny1"/>
        <w:tabs>
          <w:tab w:val="left" w:pos="426"/>
        </w:tabs>
        <w:autoSpaceDE w:val="0"/>
        <w:spacing w:line="276" w:lineRule="auto"/>
        <w:jc w:val="center"/>
        <w:rPr>
          <w:rFonts w:ascii="Calibri" w:eastAsia="TimesNewRomanPSMT" w:hAnsi="Calibri" w:cs="Calibri"/>
          <w:sz w:val="22"/>
          <w:szCs w:val="22"/>
        </w:rPr>
      </w:pPr>
    </w:p>
    <w:p w14:paraId="45FE1091" w14:textId="367CF975" w:rsidR="003374B0" w:rsidRDefault="003374B0" w:rsidP="003374B0">
      <w:pPr>
        <w:pStyle w:val="Normalny1"/>
        <w:tabs>
          <w:tab w:val="left" w:pos="426"/>
        </w:tabs>
        <w:autoSpaceDE w:val="0"/>
        <w:spacing w:line="276" w:lineRule="auto"/>
        <w:jc w:val="center"/>
        <w:rPr>
          <w:rFonts w:ascii="Calibri" w:eastAsia="TimesNewRomanPSMT" w:hAnsi="Calibri" w:cs="Calibri"/>
          <w:sz w:val="22"/>
          <w:szCs w:val="22"/>
        </w:rPr>
      </w:pPr>
      <w:r w:rsidRPr="000A4327">
        <w:rPr>
          <w:rFonts w:ascii="Calibri" w:eastAsia="TimesNewRomanPSMT" w:hAnsi="Calibri" w:cs="Calibri"/>
          <w:sz w:val="22"/>
          <w:szCs w:val="22"/>
        </w:rPr>
        <w:t>§ 3</w:t>
      </w:r>
    </w:p>
    <w:p w14:paraId="3ECE63EA" w14:textId="77777777" w:rsidR="003374B0" w:rsidRPr="00790CCA" w:rsidRDefault="003374B0" w:rsidP="003374B0">
      <w:pPr>
        <w:pStyle w:val="Normalny1"/>
        <w:tabs>
          <w:tab w:val="left" w:pos="426"/>
        </w:tabs>
        <w:autoSpaceDE w:val="0"/>
        <w:spacing w:line="276" w:lineRule="auto"/>
        <w:jc w:val="center"/>
        <w:rPr>
          <w:rFonts w:ascii="Calibri" w:eastAsia="TimesNewRomanPSMT" w:hAnsi="Calibri" w:cs="Calibri"/>
          <w:b/>
          <w:bCs/>
          <w:sz w:val="22"/>
          <w:szCs w:val="22"/>
        </w:rPr>
      </w:pPr>
      <w:r w:rsidRPr="00790CCA">
        <w:rPr>
          <w:rFonts w:ascii="Calibri" w:eastAsia="TimesNewRomanPSMT" w:hAnsi="Calibri" w:cs="Calibri"/>
          <w:b/>
          <w:bCs/>
          <w:sz w:val="22"/>
          <w:szCs w:val="22"/>
        </w:rPr>
        <w:t>Wynagrodzenie i rozliczenia</w:t>
      </w:r>
    </w:p>
    <w:p w14:paraId="0EDBEEAA" w14:textId="1EACC78B" w:rsidR="003374B0" w:rsidRPr="008360EE" w:rsidRDefault="003374B0" w:rsidP="003374B0">
      <w:pPr>
        <w:spacing w:line="276" w:lineRule="auto"/>
        <w:jc w:val="both"/>
        <w:rPr>
          <w:rFonts w:ascii="Calibri" w:hAnsi="Calibri"/>
          <w:sz w:val="22"/>
          <w:szCs w:val="22"/>
        </w:rPr>
      </w:pPr>
      <w:r w:rsidRPr="008360EE">
        <w:rPr>
          <w:rFonts w:ascii="Calibri" w:hAnsi="Calibri"/>
          <w:sz w:val="22"/>
          <w:szCs w:val="22"/>
        </w:rPr>
        <w:t xml:space="preserve">1. Za wykonanie umowy Strony ustalają wynagrodzenie ryczałtowe, którego definicję określa art. 632 Kodeksu cywilnego, w wysokości brutto …………………. złotych (słownie: …………………. </w:t>
      </w:r>
      <w:r>
        <w:rPr>
          <w:rFonts w:ascii="Calibri" w:hAnsi="Calibri"/>
          <w:sz w:val="22"/>
          <w:szCs w:val="22"/>
        </w:rPr>
        <w:t>/</w:t>
      </w:r>
      <w:r w:rsidRPr="008360EE">
        <w:rPr>
          <w:rFonts w:ascii="Calibri" w:hAnsi="Calibri"/>
          <w:sz w:val="22"/>
          <w:szCs w:val="22"/>
        </w:rPr>
        <w:t xml:space="preserve">100 złotych), </w:t>
      </w:r>
      <w:r w:rsidR="00981897">
        <w:rPr>
          <w:rFonts w:ascii="Calibri" w:hAnsi="Calibri"/>
          <w:sz w:val="22"/>
          <w:szCs w:val="22"/>
        </w:rPr>
        <w:t xml:space="preserve"> </w:t>
      </w:r>
      <w:r w:rsidRPr="008360EE">
        <w:rPr>
          <w:rFonts w:ascii="Calibri" w:hAnsi="Calibri"/>
          <w:sz w:val="22"/>
          <w:szCs w:val="22"/>
        </w:rPr>
        <w:t xml:space="preserve">z podziałem na: </w:t>
      </w:r>
    </w:p>
    <w:p w14:paraId="265F9D64" w14:textId="730D2F6B" w:rsidR="003374B0" w:rsidRPr="008360EE" w:rsidRDefault="003374B0" w:rsidP="003374B0">
      <w:pPr>
        <w:spacing w:line="276" w:lineRule="auto"/>
        <w:jc w:val="both"/>
        <w:rPr>
          <w:rFonts w:ascii="Calibri" w:hAnsi="Calibri"/>
          <w:sz w:val="22"/>
          <w:szCs w:val="22"/>
        </w:rPr>
      </w:pPr>
      <w:r w:rsidRPr="008360EE">
        <w:rPr>
          <w:rFonts w:ascii="Calibri" w:hAnsi="Calibri"/>
          <w:sz w:val="22"/>
          <w:szCs w:val="22"/>
        </w:rPr>
        <w:t>1</w:t>
      </w:r>
      <w:r>
        <w:rPr>
          <w:rFonts w:ascii="Calibri" w:hAnsi="Calibri"/>
          <w:sz w:val="22"/>
          <w:szCs w:val="22"/>
        </w:rPr>
        <w:t>)</w:t>
      </w:r>
      <w:r w:rsidRPr="008360EE">
        <w:rPr>
          <w:rFonts w:ascii="Calibri" w:hAnsi="Calibri"/>
          <w:sz w:val="22"/>
          <w:szCs w:val="22"/>
        </w:rPr>
        <w:t xml:space="preserve"> </w:t>
      </w:r>
      <w:r>
        <w:rPr>
          <w:rFonts w:ascii="Calibri" w:hAnsi="Calibri"/>
          <w:sz w:val="22"/>
          <w:szCs w:val="22"/>
        </w:rPr>
        <w:t>e</w:t>
      </w:r>
      <w:r w:rsidRPr="008360EE">
        <w:rPr>
          <w:rFonts w:ascii="Calibri" w:hAnsi="Calibri"/>
          <w:sz w:val="22"/>
          <w:szCs w:val="22"/>
        </w:rPr>
        <w:t xml:space="preserve">tap I - Dokumentacja </w:t>
      </w:r>
      <w:r w:rsidR="002A6F0B">
        <w:rPr>
          <w:rFonts w:ascii="Calibri" w:hAnsi="Calibri"/>
          <w:sz w:val="22"/>
          <w:szCs w:val="22"/>
        </w:rPr>
        <w:t>techniczna</w:t>
      </w:r>
      <w:r w:rsidRPr="008360EE">
        <w:rPr>
          <w:rFonts w:ascii="Calibri" w:hAnsi="Calibri"/>
          <w:sz w:val="22"/>
          <w:szCs w:val="22"/>
        </w:rPr>
        <w:t xml:space="preserve"> – cena netto …………………. złotych (słownie: ………………….</w:t>
      </w:r>
      <w:r>
        <w:rPr>
          <w:rFonts w:ascii="Calibri" w:hAnsi="Calibri"/>
          <w:sz w:val="22"/>
          <w:szCs w:val="22"/>
        </w:rPr>
        <w:t xml:space="preserve"> </w:t>
      </w:r>
      <w:r w:rsidRPr="008360EE">
        <w:rPr>
          <w:rFonts w:ascii="Calibri" w:hAnsi="Calibri"/>
          <w:sz w:val="22"/>
          <w:szCs w:val="22"/>
        </w:rPr>
        <w:t>/100 złotych) +</w:t>
      </w:r>
      <w:r w:rsidR="00CC4B2C">
        <w:rPr>
          <w:rFonts w:ascii="Calibri" w:hAnsi="Calibri"/>
          <w:sz w:val="22"/>
          <w:szCs w:val="22"/>
        </w:rPr>
        <w:t> </w:t>
      </w:r>
      <w:r w:rsidRPr="008360EE">
        <w:rPr>
          <w:rFonts w:ascii="Calibri" w:hAnsi="Calibri"/>
          <w:sz w:val="22"/>
          <w:szCs w:val="22"/>
        </w:rPr>
        <w:t>podatek VAT 23 %  w kwocie …………………. złotych (słownie: ………………….</w:t>
      </w:r>
      <w:r>
        <w:rPr>
          <w:rFonts w:ascii="Calibri" w:hAnsi="Calibri"/>
          <w:sz w:val="22"/>
          <w:szCs w:val="22"/>
        </w:rPr>
        <w:t xml:space="preserve"> </w:t>
      </w:r>
      <w:r w:rsidRPr="008360EE">
        <w:rPr>
          <w:rFonts w:ascii="Calibri" w:hAnsi="Calibri"/>
          <w:sz w:val="22"/>
          <w:szCs w:val="22"/>
        </w:rPr>
        <w:t>/100 złotych), co daje kwotę brutto …………………. złotych (słownie: ………………….</w:t>
      </w:r>
      <w:r>
        <w:rPr>
          <w:rFonts w:ascii="Calibri" w:hAnsi="Calibri"/>
          <w:sz w:val="22"/>
          <w:szCs w:val="22"/>
        </w:rPr>
        <w:t xml:space="preserve"> </w:t>
      </w:r>
      <w:r w:rsidRPr="008360EE">
        <w:rPr>
          <w:rFonts w:ascii="Calibri" w:hAnsi="Calibri"/>
          <w:sz w:val="22"/>
          <w:szCs w:val="22"/>
        </w:rPr>
        <w:t>/100  złotych),</w:t>
      </w:r>
    </w:p>
    <w:p w14:paraId="3D25D08E" w14:textId="65D69875" w:rsidR="003374B0" w:rsidRDefault="003374B0" w:rsidP="003374B0">
      <w:pPr>
        <w:spacing w:line="276" w:lineRule="auto"/>
        <w:jc w:val="both"/>
        <w:rPr>
          <w:rFonts w:ascii="Calibri" w:hAnsi="Calibri"/>
          <w:sz w:val="22"/>
          <w:szCs w:val="22"/>
        </w:rPr>
      </w:pPr>
      <w:r>
        <w:rPr>
          <w:rFonts w:ascii="Calibri" w:hAnsi="Calibri"/>
          <w:sz w:val="22"/>
          <w:szCs w:val="22"/>
        </w:rPr>
        <w:t>2) e</w:t>
      </w:r>
      <w:r w:rsidRPr="008360EE">
        <w:rPr>
          <w:rFonts w:ascii="Calibri" w:hAnsi="Calibri"/>
          <w:sz w:val="22"/>
          <w:szCs w:val="22"/>
        </w:rPr>
        <w:t>tap II – Roboty budowlane – cena netto …………………. złotych (słownie: ………………….</w:t>
      </w:r>
      <w:r>
        <w:rPr>
          <w:rFonts w:ascii="Calibri" w:hAnsi="Calibri"/>
          <w:sz w:val="22"/>
          <w:szCs w:val="22"/>
        </w:rPr>
        <w:t xml:space="preserve"> </w:t>
      </w:r>
      <w:r w:rsidRPr="008360EE">
        <w:rPr>
          <w:rFonts w:ascii="Calibri" w:hAnsi="Calibri"/>
          <w:sz w:val="22"/>
          <w:szCs w:val="22"/>
        </w:rPr>
        <w:t>/100 złotych) +</w:t>
      </w:r>
      <w:r w:rsidR="00CC4B2C">
        <w:rPr>
          <w:rFonts w:ascii="Calibri" w:hAnsi="Calibri"/>
          <w:sz w:val="22"/>
          <w:szCs w:val="22"/>
        </w:rPr>
        <w:t> </w:t>
      </w:r>
      <w:r w:rsidRPr="008360EE">
        <w:rPr>
          <w:rFonts w:ascii="Calibri" w:hAnsi="Calibri"/>
          <w:sz w:val="22"/>
          <w:szCs w:val="22"/>
        </w:rPr>
        <w:t>podatek VAT 23 %  w kwocie …………………. złotych (słownie: ………………….</w:t>
      </w:r>
      <w:r>
        <w:rPr>
          <w:rFonts w:ascii="Calibri" w:hAnsi="Calibri"/>
          <w:sz w:val="22"/>
          <w:szCs w:val="22"/>
        </w:rPr>
        <w:t xml:space="preserve"> </w:t>
      </w:r>
      <w:r w:rsidRPr="008360EE">
        <w:rPr>
          <w:rFonts w:ascii="Calibri" w:hAnsi="Calibri"/>
          <w:sz w:val="22"/>
          <w:szCs w:val="22"/>
        </w:rPr>
        <w:t>/100 złotych), co daje kwotę brutto …………………. złotych (słownie: ………………….</w:t>
      </w:r>
      <w:r>
        <w:rPr>
          <w:rFonts w:ascii="Calibri" w:hAnsi="Calibri"/>
          <w:sz w:val="22"/>
          <w:szCs w:val="22"/>
        </w:rPr>
        <w:t xml:space="preserve"> </w:t>
      </w:r>
      <w:r w:rsidRPr="008360EE">
        <w:rPr>
          <w:rFonts w:ascii="Calibri" w:hAnsi="Calibri"/>
          <w:sz w:val="22"/>
          <w:szCs w:val="22"/>
        </w:rPr>
        <w:t xml:space="preserve">/100  złotych). </w:t>
      </w:r>
    </w:p>
    <w:p w14:paraId="6EBEBF82" w14:textId="4AAACE4B" w:rsidR="003374B0" w:rsidRPr="000A4327" w:rsidRDefault="003374B0" w:rsidP="003374B0">
      <w:pPr>
        <w:spacing w:line="276" w:lineRule="auto"/>
        <w:jc w:val="both"/>
        <w:rPr>
          <w:rFonts w:ascii="Calibri" w:hAnsi="Calibri" w:cs="Calibri"/>
          <w:sz w:val="22"/>
          <w:szCs w:val="22"/>
        </w:rPr>
      </w:pPr>
      <w:r w:rsidRPr="000A4327">
        <w:rPr>
          <w:rFonts w:ascii="Calibri" w:hAnsi="Calibri" w:cs="Calibri"/>
          <w:sz w:val="22"/>
          <w:szCs w:val="22"/>
        </w:rPr>
        <w:t>2. Kwot</w:t>
      </w:r>
      <w:r>
        <w:rPr>
          <w:rFonts w:ascii="Calibri" w:hAnsi="Calibri" w:cs="Calibri"/>
          <w:sz w:val="22"/>
          <w:szCs w:val="22"/>
        </w:rPr>
        <w:t>y</w:t>
      </w:r>
      <w:r w:rsidRPr="000A4327">
        <w:rPr>
          <w:rFonts w:ascii="Calibri" w:hAnsi="Calibri" w:cs="Calibri"/>
          <w:sz w:val="22"/>
          <w:szCs w:val="22"/>
        </w:rPr>
        <w:t xml:space="preserve"> określon</w:t>
      </w:r>
      <w:r>
        <w:rPr>
          <w:rFonts w:ascii="Calibri" w:hAnsi="Calibri" w:cs="Calibri"/>
          <w:sz w:val="22"/>
          <w:szCs w:val="22"/>
        </w:rPr>
        <w:t>e</w:t>
      </w:r>
      <w:r w:rsidRPr="000A4327">
        <w:rPr>
          <w:rFonts w:ascii="Calibri" w:hAnsi="Calibri" w:cs="Calibri"/>
          <w:sz w:val="22"/>
          <w:szCs w:val="22"/>
        </w:rPr>
        <w:t xml:space="preserve"> w ust. 1 niniejszego paragrafu zawiera</w:t>
      </w:r>
      <w:r>
        <w:rPr>
          <w:rFonts w:ascii="Calibri" w:hAnsi="Calibri" w:cs="Calibri"/>
          <w:sz w:val="22"/>
          <w:szCs w:val="22"/>
        </w:rPr>
        <w:t>ją</w:t>
      </w:r>
      <w:r w:rsidRPr="000A4327">
        <w:rPr>
          <w:rFonts w:ascii="Calibri" w:hAnsi="Calibri" w:cs="Calibri"/>
          <w:sz w:val="22"/>
          <w:szCs w:val="22"/>
        </w:rPr>
        <w:t xml:space="preserve"> wszystkie koszty związane z realizacją umowy, </w:t>
      </w:r>
      <w:r w:rsidR="00CC4B2C" w:rsidRPr="00CC4B2C">
        <w:rPr>
          <w:rFonts w:ascii="Calibri" w:hAnsi="Calibri" w:cs="Calibri"/>
          <w:sz w:val="22"/>
          <w:szCs w:val="22"/>
        </w:rPr>
        <w:t>w</w:t>
      </w:r>
      <w:r w:rsidR="00CC4B2C">
        <w:rPr>
          <w:rFonts w:ascii="Calibri" w:hAnsi="Calibri" w:cs="Calibri"/>
          <w:sz w:val="22"/>
          <w:szCs w:val="22"/>
        </w:rPr>
        <w:t> </w:t>
      </w:r>
      <w:r w:rsidR="00CC4B2C" w:rsidRPr="00CC4B2C">
        <w:rPr>
          <w:rFonts w:ascii="Calibri" w:hAnsi="Calibri" w:cs="Calibri"/>
          <w:sz w:val="22"/>
          <w:szCs w:val="22"/>
        </w:rPr>
        <w:t>tym koszty wynikające z realizacji postanowień gwarancji i rękojmi oraz ryzyko Wykonawcy z tytułu oszacowania wszelkich kosztów związanych z jej wykonaniem</w:t>
      </w:r>
      <w:r w:rsidRPr="000A4327">
        <w:rPr>
          <w:rFonts w:ascii="Calibri" w:hAnsi="Calibri" w:cs="Calibri"/>
          <w:sz w:val="22"/>
          <w:szCs w:val="22"/>
        </w:rPr>
        <w:t>.</w:t>
      </w:r>
    </w:p>
    <w:p w14:paraId="26C5DBF5" w14:textId="77777777" w:rsidR="003374B0" w:rsidRPr="000A4327" w:rsidRDefault="003374B0" w:rsidP="003374B0">
      <w:pPr>
        <w:spacing w:line="276" w:lineRule="auto"/>
        <w:jc w:val="both"/>
        <w:rPr>
          <w:rFonts w:ascii="Calibri" w:hAnsi="Calibri" w:cs="Calibri"/>
          <w:sz w:val="22"/>
          <w:szCs w:val="22"/>
        </w:rPr>
      </w:pPr>
      <w:r w:rsidRPr="000A4327">
        <w:rPr>
          <w:rFonts w:ascii="Calibri" w:hAnsi="Calibri" w:cs="Calibri"/>
          <w:sz w:val="22"/>
          <w:szCs w:val="22"/>
        </w:rPr>
        <w:t xml:space="preserve">3. Niedoszacowanie, pominięcie oraz brak rozpoznania zakresu prac nie może być podstawą do żądania zmiany wynagrodzenia ryczałtowego określonego w ust. 1 niniejszego paragrafu. </w:t>
      </w:r>
    </w:p>
    <w:p w14:paraId="0F94180E" w14:textId="77777777" w:rsidR="003374B0" w:rsidRDefault="003374B0" w:rsidP="003374B0">
      <w:pPr>
        <w:spacing w:line="276" w:lineRule="auto"/>
        <w:jc w:val="both"/>
        <w:rPr>
          <w:rFonts w:ascii="Calibri" w:hAnsi="Calibri" w:cs="Calibri"/>
          <w:sz w:val="22"/>
          <w:szCs w:val="22"/>
        </w:rPr>
      </w:pPr>
      <w:r w:rsidRPr="000A4327">
        <w:rPr>
          <w:rFonts w:ascii="Calibri" w:hAnsi="Calibri" w:cs="Calibri"/>
          <w:sz w:val="22"/>
          <w:szCs w:val="22"/>
        </w:rPr>
        <w:t>4. Strony umowy nie mogą zmienić ceny wykonania zamówienia przedstawionej w ust. 1 niniejszego paragrafu, poza okolicznościami przedstawionymi w niniejszej umowie.</w:t>
      </w:r>
    </w:p>
    <w:p w14:paraId="3F6B8097" w14:textId="5C0377C3" w:rsidR="003374B0" w:rsidRDefault="003374B0" w:rsidP="003374B0">
      <w:pPr>
        <w:spacing w:line="276" w:lineRule="auto"/>
        <w:jc w:val="both"/>
        <w:rPr>
          <w:rFonts w:ascii="Calibri" w:hAnsi="Calibri" w:cs="Calibri"/>
          <w:sz w:val="22"/>
          <w:szCs w:val="22"/>
        </w:rPr>
      </w:pPr>
      <w:r w:rsidRPr="000A4327">
        <w:rPr>
          <w:rFonts w:ascii="Calibri" w:hAnsi="Calibri" w:cs="Calibri"/>
          <w:sz w:val="22"/>
          <w:szCs w:val="22"/>
        </w:rPr>
        <w:t xml:space="preserve">5. </w:t>
      </w:r>
      <w:r w:rsidRPr="00A26E8D">
        <w:rPr>
          <w:rFonts w:ascii="Calibri" w:hAnsi="Calibri"/>
          <w:bCs/>
          <w:sz w:val="22"/>
          <w:szCs w:val="22"/>
        </w:rPr>
        <w:t xml:space="preserve">Strony postanawiają, iż wynagrodzenie za wykonanie Etapu I stanowiące nie więcej niż </w:t>
      </w:r>
      <w:r w:rsidR="002A6F0B">
        <w:rPr>
          <w:rFonts w:ascii="Calibri" w:hAnsi="Calibri"/>
          <w:bCs/>
          <w:sz w:val="22"/>
          <w:szCs w:val="22"/>
        </w:rPr>
        <w:t>10</w:t>
      </w:r>
      <w:r>
        <w:rPr>
          <w:rFonts w:ascii="Calibri" w:hAnsi="Calibri"/>
          <w:bCs/>
          <w:sz w:val="22"/>
          <w:szCs w:val="22"/>
        </w:rPr>
        <w:t>,0</w:t>
      </w:r>
      <w:r w:rsidRPr="00A26E8D">
        <w:rPr>
          <w:rFonts w:ascii="Calibri" w:hAnsi="Calibri"/>
          <w:bCs/>
          <w:sz w:val="22"/>
          <w:szCs w:val="22"/>
        </w:rPr>
        <w:t xml:space="preserve"> % wartości całego wynagrodzenia określonego w ust. 1, zostanie wypłacone Wykonawcy na podstawie </w:t>
      </w:r>
      <w:r>
        <w:rPr>
          <w:rFonts w:ascii="Calibri" w:hAnsi="Calibri"/>
          <w:bCs/>
          <w:sz w:val="22"/>
          <w:szCs w:val="22"/>
        </w:rPr>
        <w:t xml:space="preserve">częściowej </w:t>
      </w:r>
      <w:r w:rsidRPr="00A26E8D">
        <w:rPr>
          <w:rFonts w:ascii="Calibri" w:hAnsi="Calibri"/>
          <w:bCs/>
          <w:sz w:val="22"/>
          <w:szCs w:val="22"/>
        </w:rPr>
        <w:t xml:space="preserve">faktury VAT wystawionej przez Wykonawcę, po dostarczeniu przez Wykonawcę dokumentacji </w:t>
      </w:r>
      <w:r w:rsidR="002A6F0B" w:rsidRPr="002A6F0B">
        <w:rPr>
          <w:rFonts w:ascii="Calibri" w:hAnsi="Calibri"/>
          <w:bCs/>
          <w:sz w:val="22"/>
          <w:szCs w:val="22"/>
        </w:rPr>
        <w:t>technicznej wraz z</w:t>
      </w:r>
      <w:r w:rsidR="002A6F0B">
        <w:rPr>
          <w:rFonts w:ascii="Calibri" w:hAnsi="Calibri"/>
          <w:bCs/>
          <w:sz w:val="22"/>
          <w:szCs w:val="22"/>
        </w:rPr>
        <w:t> </w:t>
      </w:r>
      <w:r w:rsidR="002A6F0B" w:rsidRPr="002A6F0B">
        <w:rPr>
          <w:rFonts w:ascii="Calibri" w:hAnsi="Calibri"/>
          <w:bCs/>
          <w:sz w:val="22"/>
          <w:szCs w:val="22"/>
        </w:rPr>
        <w:t>niezbędnymi uzgodnieniami, opiniami i decyzjami administracyjnymi (jeżeli wystąpi konieczność) oraz po dokonaniu odbioru dokumentacji przez Zamawiającego.</w:t>
      </w:r>
      <w:r w:rsidRPr="000A4327">
        <w:rPr>
          <w:rFonts w:ascii="Calibri" w:hAnsi="Calibri" w:cs="Calibri"/>
          <w:sz w:val="22"/>
          <w:szCs w:val="22"/>
        </w:rPr>
        <w:t xml:space="preserve">. </w:t>
      </w:r>
    </w:p>
    <w:p w14:paraId="1A3100D7" w14:textId="77777777" w:rsidR="003374B0" w:rsidRDefault="003374B0" w:rsidP="003374B0">
      <w:pPr>
        <w:spacing w:line="276" w:lineRule="auto"/>
        <w:jc w:val="both"/>
        <w:rPr>
          <w:rFonts w:ascii="Calibri" w:hAnsi="Calibri" w:cs="Calibri"/>
          <w:sz w:val="22"/>
          <w:szCs w:val="22"/>
        </w:rPr>
      </w:pPr>
      <w:r w:rsidRPr="009914AB">
        <w:rPr>
          <w:rFonts w:ascii="Calibri" w:hAnsi="Calibri" w:cs="Calibri"/>
          <w:sz w:val="22"/>
          <w:szCs w:val="22"/>
        </w:rPr>
        <w:t xml:space="preserve">6. </w:t>
      </w:r>
      <w:r w:rsidRPr="009914AB">
        <w:rPr>
          <w:rFonts w:ascii="Calibri" w:hAnsi="Calibri"/>
          <w:bCs/>
          <w:sz w:val="22"/>
          <w:szCs w:val="22"/>
        </w:rPr>
        <w:t>Strony postanawiają, iż wynagrodzenie Wykonawcy za Etap II zamówienia,</w:t>
      </w:r>
      <w:r w:rsidRPr="009914AB">
        <w:rPr>
          <w:rFonts w:ascii="Calibri" w:hAnsi="Calibri"/>
          <w:sz w:val="22"/>
          <w:szCs w:val="22"/>
        </w:rPr>
        <w:t xml:space="preserve"> o którym mowa w ust. 1 niniejszej umowy, będzie wypłacone </w:t>
      </w:r>
      <w:r>
        <w:rPr>
          <w:rFonts w:ascii="Calibri" w:hAnsi="Calibri"/>
          <w:sz w:val="22"/>
          <w:szCs w:val="22"/>
        </w:rPr>
        <w:t xml:space="preserve">Wykonawcy </w:t>
      </w:r>
      <w:r w:rsidRPr="009914AB">
        <w:rPr>
          <w:rFonts w:ascii="Calibri" w:hAnsi="Calibri"/>
          <w:sz w:val="22"/>
          <w:szCs w:val="22"/>
        </w:rPr>
        <w:t xml:space="preserve">przez Zamawiającego </w:t>
      </w:r>
      <w:r>
        <w:rPr>
          <w:rFonts w:ascii="Calibri" w:hAnsi="Calibri"/>
          <w:sz w:val="22"/>
          <w:szCs w:val="22"/>
        </w:rPr>
        <w:t xml:space="preserve">na podstawie faktury końcowej VAT wystawionej przez Wykonawcę </w:t>
      </w:r>
      <w:r w:rsidRPr="009914AB">
        <w:rPr>
          <w:rFonts w:ascii="Calibri" w:hAnsi="Calibri"/>
          <w:sz w:val="22"/>
          <w:szCs w:val="22"/>
        </w:rPr>
        <w:t xml:space="preserve">po zakończeniu </w:t>
      </w:r>
      <w:r>
        <w:rPr>
          <w:rFonts w:ascii="Calibri" w:hAnsi="Calibri"/>
          <w:sz w:val="22"/>
          <w:szCs w:val="22"/>
        </w:rPr>
        <w:t>realizacji przedmiotu zamówienia</w:t>
      </w:r>
      <w:r w:rsidRPr="009914AB">
        <w:rPr>
          <w:rFonts w:ascii="Calibri" w:hAnsi="Calibri"/>
          <w:sz w:val="22"/>
          <w:szCs w:val="22"/>
        </w:rPr>
        <w:t xml:space="preserve"> i podpisaniu przez wszystkie Strony protokołu odbioru końcowego. </w:t>
      </w:r>
    </w:p>
    <w:p w14:paraId="64FA05BB" w14:textId="17070057" w:rsidR="003374B0" w:rsidRPr="000A4327" w:rsidRDefault="003374B0" w:rsidP="003374B0">
      <w:pPr>
        <w:spacing w:line="276" w:lineRule="auto"/>
        <w:jc w:val="both"/>
        <w:rPr>
          <w:rFonts w:ascii="Calibri" w:hAnsi="Calibri" w:cs="Calibri"/>
          <w:sz w:val="22"/>
          <w:szCs w:val="22"/>
        </w:rPr>
      </w:pPr>
      <w:r>
        <w:rPr>
          <w:rFonts w:ascii="Calibri" w:hAnsi="Calibri" w:cs="Calibri"/>
          <w:sz w:val="22"/>
          <w:szCs w:val="22"/>
        </w:rPr>
        <w:lastRenderedPageBreak/>
        <w:t>7</w:t>
      </w:r>
      <w:r w:rsidRPr="000A4327">
        <w:rPr>
          <w:rFonts w:ascii="Calibri" w:hAnsi="Calibri" w:cs="Calibri"/>
          <w:sz w:val="22"/>
          <w:szCs w:val="22"/>
        </w:rPr>
        <w:t xml:space="preserve">. </w:t>
      </w:r>
      <w:r w:rsidR="00CC4B2C" w:rsidRPr="00CC4B2C">
        <w:rPr>
          <w:rFonts w:ascii="Calibri" w:hAnsi="Calibri" w:cs="Calibri"/>
          <w:sz w:val="22"/>
          <w:szCs w:val="22"/>
        </w:rPr>
        <w:t>Wynagrodzenie określone w ust. 1 zostanie uiszczone przez Zamawiającego na rachunek bankowy Wykonawcy w banku ………………… nr rachunku bankowego: ……………………., w terminie do 30 dni od dnia otrzymania przez Zamawiającego prawidłowo wystawionej odpowiednio częściowej lub końcowej faktury VAT. Za dzień zapłaty strony przyjmują datę obciążenia stosowną kwotą rachunku bankowego Zamawiającego</w:t>
      </w:r>
      <w:r w:rsidRPr="000A4327">
        <w:rPr>
          <w:rFonts w:ascii="Calibri" w:hAnsi="Calibri" w:cs="Calibri"/>
          <w:sz w:val="22"/>
          <w:szCs w:val="22"/>
        </w:rPr>
        <w:t>.</w:t>
      </w:r>
    </w:p>
    <w:p w14:paraId="6817E018" w14:textId="46545524" w:rsidR="00CC4B2C" w:rsidRPr="00CC4B2C" w:rsidRDefault="003374B0" w:rsidP="00CC4B2C">
      <w:pPr>
        <w:tabs>
          <w:tab w:val="left" w:pos="284"/>
          <w:tab w:val="left" w:pos="3600"/>
        </w:tabs>
        <w:spacing w:line="276" w:lineRule="auto"/>
        <w:jc w:val="both"/>
        <w:rPr>
          <w:rFonts w:ascii="Calibri" w:hAnsi="Calibri" w:cs="Calibri"/>
          <w:sz w:val="22"/>
          <w:szCs w:val="22"/>
        </w:rPr>
      </w:pPr>
      <w:r>
        <w:rPr>
          <w:rFonts w:ascii="Calibri" w:hAnsi="Calibri" w:cs="Calibri"/>
          <w:sz w:val="22"/>
          <w:szCs w:val="22"/>
        </w:rPr>
        <w:t>8</w:t>
      </w:r>
      <w:r w:rsidRPr="000A4327">
        <w:rPr>
          <w:rFonts w:ascii="Calibri" w:hAnsi="Calibri" w:cs="Calibri"/>
          <w:sz w:val="22"/>
          <w:szCs w:val="22"/>
        </w:rPr>
        <w:t>.</w:t>
      </w:r>
      <w:r w:rsidR="00CC4B2C">
        <w:rPr>
          <w:rFonts w:ascii="Calibri" w:hAnsi="Calibri" w:cs="Calibri"/>
          <w:sz w:val="22"/>
          <w:szCs w:val="22"/>
        </w:rPr>
        <w:t xml:space="preserve"> </w:t>
      </w:r>
      <w:r w:rsidR="00CC4B2C" w:rsidRPr="00CC4B2C">
        <w:rPr>
          <w:rFonts w:ascii="Calibri" w:hAnsi="Calibri" w:cs="Calibri"/>
          <w:sz w:val="22"/>
          <w:szCs w:val="22"/>
        </w:rPr>
        <w:t>W przypadku, gdy Wykonawca wystawiał będzie faktury ustrukturyzowane w formie elektronicznej za pośrednictwem Krajowego Systemu e-Faktur (KSeF) zgodnie z przepisami ustawy z dnia 11 marca 2004 r. o podatku od towarów i usług (Dz.U. z 2025 r. poz. 775 ze zm.), zwanej dalej ustawą o VAT, zobowiązany jest on do:</w:t>
      </w:r>
    </w:p>
    <w:p w14:paraId="76FCDE2B" w14:textId="77777777" w:rsidR="00CC4B2C" w:rsidRPr="00CC4B2C" w:rsidRDefault="00CC4B2C" w:rsidP="00CC4B2C">
      <w:pPr>
        <w:tabs>
          <w:tab w:val="left" w:pos="284"/>
          <w:tab w:val="left" w:pos="3600"/>
        </w:tabs>
        <w:spacing w:line="276" w:lineRule="auto"/>
        <w:jc w:val="both"/>
        <w:rPr>
          <w:rFonts w:ascii="Calibri" w:hAnsi="Calibri" w:cs="Calibri"/>
          <w:sz w:val="22"/>
          <w:szCs w:val="22"/>
        </w:rPr>
      </w:pPr>
      <w:r w:rsidRPr="00CC4B2C">
        <w:rPr>
          <w:rFonts w:ascii="Calibri" w:hAnsi="Calibri" w:cs="Calibri"/>
          <w:sz w:val="22"/>
          <w:szCs w:val="22"/>
        </w:rPr>
        <w:t>a) wypełnienia w elemencie Podmiot 2 znacznika JST ze wskazaniem „1” w danych Nabywcy, którym jest Miasto Zduńska Wola, ul. Złotnickiego 12, 98 – 220 Zduńska Wola, NIP 8291708273 oraz dodatkowo elementu Podmiot 3 poprzez wskazanie danych: Urząd Miasta Zduńska Wola, ul. Złotnickiego 12, 98 – 220 Zduńska Wola, Nip 8291003928 oraz określić rolę jako „8” - JST odbiorca,</w:t>
      </w:r>
    </w:p>
    <w:p w14:paraId="5DE41593" w14:textId="77777777" w:rsidR="00CC4B2C" w:rsidRPr="00CC4B2C" w:rsidRDefault="00CC4B2C" w:rsidP="00CC4B2C">
      <w:pPr>
        <w:tabs>
          <w:tab w:val="left" w:pos="284"/>
          <w:tab w:val="left" w:pos="3600"/>
        </w:tabs>
        <w:spacing w:line="276" w:lineRule="auto"/>
        <w:jc w:val="both"/>
        <w:rPr>
          <w:rFonts w:ascii="Calibri" w:hAnsi="Calibri" w:cs="Calibri"/>
          <w:sz w:val="22"/>
          <w:szCs w:val="22"/>
        </w:rPr>
      </w:pPr>
      <w:r w:rsidRPr="00CC4B2C">
        <w:rPr>
          <w:rFonts w:ascii="Calibri" w:hAnsi="Calibri" w:cs="Calibri"/>
          <w:sz w:val="22"/>
          <w:szCs w:val="22"/>
        </w:rPr>
        <w:t xml:space="preserve">b) każdorazowego przesłania Zamawiającemu drogą mailową na adres fs@zdunskawola.pl powiadomienia o wystawieniu faktury w KSeF wraz z podaniem numeru identyfikującego fakturę w tym systemie. Za datę otrzymania faktury przez Zamawiającego uznaje się datę otrzymania powyższego powiadomienia o jej wystawieniu w KSeF. </w:t>
      </w:r>
    </w:p>
    <w:p w14:paraId="121C8F48" w14:textId="77777777" w:rsidR="00CC4B2C" w:rsidRPr="00CC4B2C" w:rsidRDefault="00CC4B2C" w:rsidP="00CC4B2C">
      <w:pPr>
        <w:tabs>
          <w:tab w:val="left" w:pos="284"/>
          <w:tab w:val="left" w:pos="3600"/>
        </w:tabs>
        <w:spacing w:line="276" w:lineRule="auto"/>
        <w:jc w:val="both"/>
        <w:rPr>
          <w:rFonts w:ascii="Calibri" w:hAnsi="Calibri" w:cs="Calibri"/>
          <w:sz w:val="22"/>
          <w:szCs w:val="22"/>
        </w:rPr>
      </w:pPr>
      <w:r w:rsidRPr="00CC4B2C">
        <w:rPr>
          <w:rFonts w:ascii="Calibri" w:hAnsi="Calibri" w:cs="Calibri"/>
          <w:sz w:val="22"/>
          <w:szCs w:val="22"/>
        </w:rPr>
        <w:t>9. W sytuacji czasowej niedostępności lub awarii KSeF Wykonawca zobowiązanych jest do wystawienia faktury zgodnie z procedurą awaryjną przewidzianą w obowiązujących przepisach prawa. Po przywróceniu funkcjonalności systemu faktura musi zostać przekazana Zamawiającemu za pośrednictwem KSeF. Postanowienia ust. 8 lit. b stosuje się odpowiednio.</w:t>
      </w:r>
    </w:p>
    <w:p w14:paraId="66BAB7AA" w14:textId="6CB17FB1" w:rsidR="003374B0" w:rsidRPr="000A4327" w:rsidRDefault="00CC4B2C" w:rsidP="00CC4B2C">
      <w:pPr>
        <w:tabs>
          <w:tab w:val="left" w:pos="284"/>
          <w:tab w:val="left" w:pos="3600"/>
        </w:tabs>
        <w:spacing w:line="276" w:lineRule="auto"/>
        <w:jc w:val="both"/>
        <w:rPr>
          <w:rFonts w:ascii="Calibri" w:hAnsi="Calibri" w:cs="Calibri"/>
          <w:sz w:val="22"/>
          <w:szCs w:val="22"/>
        </w:rPr>
      </w:pPr>
      <w:r w:rsidRPr="00CC4B2C">
        <w:rPr>
          <w:rFonts w:ascii="Calibri" w:hAnsi="Calibri" w:cs="Calibri"/>
          <w:sz w:val="22"/>
          <w:szCs w:val="22"/>
        </w:rPr>
        <w:t>10. Przed wystawieniem faktury VAT Wykonawca jest zobowiązany doręczyć do siedziby Zamawiającego:</w:t>
      </w:r>
    </w:p>
    <w:p w14:paraId="2424E1B5" w14:textId="77777777" w:rsidR="003374B0" w:rsidRPr="000A4327" w:rsidRDefault="003374B0" w:rsidP="003374B0">
      <w:pPr>
        <w:numPr>
          <w:ilvl w:val="1"/>
          <w:numId w:val="2"/>
        </w:numPr>
        <w:spacing w:line="276" w:lineRule="auto"/>
        <w:jc w:val="both"/>
        <w:rPr>
          <w:rFonts w:ascii="Calibri" w:hAnsi="Calibri" w:cs="Calibri"/>
          <w:sz w:val="22"/>
          <w:szCs w:val="22"/>
        </w:rPr>
      </w:pPr>
      <w:r w:rsidRPr="000A4327">
        <w:rPr>
          <w:rFonts w:ascii="Calibri" w:hAnsi="Calibri" w:cs="Calibri"/>
          <w:sz w:val="22"/>
          <w:szCs w:val="22"/>
        </w:rPr>
        <w:t>oświadczenie, że dane roboty zostały wykonane bez udziału podwykonawców, lub</w:t>
      </w:r>
    </w:p>
    <w:p w14:paraId="35F39447" w14:textId="77777777" w:rsidR="003374B0" w:rsidRPr="000A4327" w:rsidRDefault="003374B0" w:rsidP="003374B0">
      <w:pPr>
        <w:numPr>
          <w:ilvl w:val="1"/>
          <w:numId w:val="2"/>
        </w:numPr>
        <w:spacing w:line="276" w:lineRule="auto"/>
        <w:jc w:val="both"/>
        <w:rPr>
          <w:rFonts w:ascii="Calibri" w:hAnsi="Calibri" w:cs="Calibri"/>
          <w:sz w:val="22"/>
          <w:szCs w:val="22"/>
        </w:rPr>
      </w:pPr>
      <w:r w:rsidRPr="000A4327">
        <w:rPr>
          <w:rFonts w:ascii="Calibri" w:hAnsi="Calibri" w:cs="Calibri"/>
          <w:sz w:val="22"/>
          <w:szCs w:val="22"/>
        </w:rPr>
        <w:t>w przypadku wykonania robót z udziałem podwykonawców – oświadczenie podwykonawcy potwierdzające, że otrzymał terminowo od Wykonawcy wynagrodzenie należne z tytułu wykonanego zakresu robót.</w:t>
      </w:r>
    </w:p>
    <w:p w14:paraId="22851F15"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11. W przypadku, gdy Wykonawca nie rozliczy się z podwykonawcą lub dalszym podwykonawcą z tytułu wykonanej przez niego części prac i w związku z tym Zamawiający nie otrzyma oświadczenia, o którym mowa w ust. 10 niniejszego paragrafu, Wykonawca jest zobowiązany do niezwłocznego złożenia Zamawiającemu oświadczenia podwykonawcy lub dalszego podwykonawcy o wysokości wynagrodzenia należnego mu za wykonaną część przedmiotu umowy i numerze rachunku bankowego, na które należy przekazać to wynagrodzenie oraz kserokopii faktury wystawionej przez podwykonawcę lub dalszego podwykonawcę.</w:t>
      </w:r>
    </w:p>
    <w:p w14:paraId="68063042"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 xml:space="preserve">12. Zamawiający dokona bezpośredniej zapłaty wymagalnego wynagrodzenia przysługującego podwykonawcy lub dalszemu podwykonawcy, który zawarł zaakceptowaną przez Zamawiającego umowę </w:t>
      </w:r>
    </w:p>
    <w:p w14:paraId="507646B1"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482D1A9"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13. Wynagrodzenie, o którym mowa w ust. 12 niniejszego paragrafu,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09B226AD"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14. Bezpośrednia zapłata obejmuje wyłącznie należne wynagrodzenie, bez odsetek należnych podwykonawcy lub dalszemu podwykonawcy.</w:t>
      </w:r>
    </w:p>
    <w:p w14:paraId="12826C01"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 xml:space="preserve">15. Przed dokonaniem bezpośredniej zapłaty Zamawiający umożliwi Wykonawcy zgłoszenie w formie pisemnej uwag dotyczących zasadności bezpośredniej zapłaty wynagrodzenia podwykonawcy lub dalszemu podwykonawcy, o których mowa w ust. 12 niniejszego paragrafu. Zamawiający poinformuje Wykonawcę </w:t>
      </w:r>
    </w:p>
    <w:p w14:paraId="30761BD6"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lastRenderedPageBreak/>
        <w:t>o terminie zgłaszania uwag, nie krótszym niż 7 dni od dnia doręczenia informacji o uchyleniu się od obowiązku zapłaty przez Wykonawcę, podwykonawcę lub dalszego podwykonawcę. W uwagach nie można powoływać się na potrącenie roszczeń Wykonawcy względem podwykonawcy niezwiązanych z realizacją umowy o podwykonawstwo.</w:t>
      </w:r>
    </w:p>
    <w:p w14:paraId="3E16A06F"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16. W przypadku zgłoszenia uwag, o których mowa w ust. 15 niniejszego paragrafu, w terminie wskazanym przez Zamawiającego, Zamawiający może:</w:t>
      </w:r>
    </w:p>
    <w:p w14:paraId="051584F0"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nie dokonać bezpośredniej zapłaty wynagrodzenia podwykonawcy lub dalszemu podwykonawcy, jeżeli Wykonawca wykaże niezasadność takiej zapłaty, albo</w:t>
      </w:r>
    </w:p>
    <w:p w14:paraId="2599B106"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złożyć do depozytu sądowego kwotę potrzebną na pokrycie wynagrodzenia podwykonawcy lub dalszego podwykonawcy, w przypadku istnienia zasadniczej wątpliwości Zamawiającego co do wysokości należnej zapłaty podmiotu, któremu płatność się należy, albo</w:t>
      </w:r>
    </w:p>
    <w:p w14:paraId="1428F1BF"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dokonać bezpośredniej zapłaty wynagrodzenia podwykonawcy lub dalszemu podwykonawcy, jeżeli podwykonawca lub dalszy podwykonawca wykaże zasadność takiej zapłaty.</w:t>
      </w:r>
    </w:p>
    <w:p w14:paraId="01CEF991"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 xml:space="preserve">17. W przypadku dokonania bezpośredniej zapłaty podwykonawcy lub dalszemu podwykonawcy, o których mowa w ust. 12 niniejszego paragrafu, Zamawiający potrąci kwotę wypłaconego wynagrodzenia </w:t>
      </w:r>
    </w:p>
    <w:p w14:paraId="7C48E698"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z wynagrodzenia należnego Wykonawcy, do czego niniejszym Wykonawca Zamawiającego upoważnia.</w:t>
      </w:r>
    </w:p>
    <w:p w14:paraId="13C35AE5"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18. Kwota wynagrodzenia wypłacanego podwykonawcy lub dalszemu podwykonawcy nie może przekroczyć wartości robót (usług, dostaw) wynikającej z niniejszej umowy.</w:t>
      </w:r>
    </w:p>
    <w:p w14:paraId="4882CF8B"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19. Konieczność wielokrotnego dokonywania bezpośredniej zapłaty podwykonawcy lub dalszemu podwykonawcy, o których mowa w ust. 12 niniejszego paragrafu, lub konieczność dokonania bezpośrednich zapłat na sumę większą niż 5% wartości umówionego wynagrodzenia wynikającego z niniejszej umowy stanowi podstawę do odstąpienia od umowy przez Zamawiającego.</w:t>
      </w:r>
    </w:p>
    <w:p w14:paraId="5D60E4DB"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20. Brak zachowania przez Wykonawcę warunków określonych w niniejszym paragrafie zwalnia Zamawiającego z zapłaty odsetek z tytułu nieterminowej zapłaty faktur.</w:t>
      </w:r>
    </w:p>
    <w:p w14:paraId="69388BD5"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21. W przypadku wystąpienia zwłoki w oddaniu przedmiotu zamówienia lub zwłoki w usunięciu wad stwierdzonych przy odbiorze, wartość faktury końcowej zostanie pomniejszona o wysokość kar umownych, ustaloną w oparciu o zapisy zamieszczone w § 11 niniejszej umowy.</w:t>
      </w:r>
    </w:p>
    <w:p w14:paraId="39596842"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 xml:space="preserve">22. Wykonawca oświadcza, że: </w:t>
      </w:r>
    </w:p>
    <w:p w14:paraId="36018BD0"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 xml:space="preserve">* będzie wysyłał Zamawiającemu ustrukturyzowane faktury elektroniczne za pośrednictwem Platformy Elektronicznego Fakturowania (PEF), o której mowa w ustawie z dnia 9 listopada 2018 r. o elektronicznym fakturowaniu w zamówieniach publicznych, koncesjach na roboty budowlane lub usługi oraz partnerstwie publiczno - prywatnym (Dz. U. z 2020 r. poz. 1666), zwanej dalej platformą, </w:t>
      </w:r>
    </w:p>
    <w:p w14:paraId="745D6A40"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 xml:space="preserve">* nie będzie wysyłał Zamawiającemu ustrukturyzowanych faktur elektronicznych za pośrednictwem platformy. </w:t>
      </w:r>
    </w:p>
    <w:p w14:paraId="3EC2023A"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 xml:space="preserve">(* niepotrzebne skreślić) </w:t>
      </w:r>
    </w:p>
    <w:p w14:paraId="33DC30FB"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 xml:space="preserve">23. W przypadku, gdy Wykonawca będzie wysyłał Zamawiającemu ustrukturyzowane faktury elektroniczne za pośrednictwem platformy, faktura ta musi zawierać w szczególności nazwę zamówienia publicznego oraz numer niniejszej umowy. </w:t>
      </w:r>
    </w:p>
    <w:p w14:paraId="214FD2B8"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24. Zamawiający nie wyraża zgody na przesyłanie za pośrednictwem platformy innych ustrukturyzowanych dokumentów elektronicznych w postaci: - zlecenia dostawy (zamówienie), - awizo dostawy, - potwierdzenia odbioru, - elektronicznej faktury korygującej, - noty księgowej.</w:t>
      </w:r>
    </w:p>
    <w:p w14:paraId="0E53A5E7"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25. Wykonawca, korzystając z możliwości przesyłania ustrukturyzowanych faktur elektronicznych za pośrednictwem platformy, wpisuje w pole Adresata PEF NIP Zamawiającego (NIP 829 17 08 273).</w:t>
      </w:r>
    </w:p>
    <w:p w14:paraId="3A104637"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26. Wykonawca oświadcza, że rachunek bankowy, o którym mowa w ust. 6, na który mają być zapłacone należności umowne jest rachunkiem firmowym i wymienionym na białej liście podatników VAT, określanej dalej jako wykaz podmiotów.</w:t>
      </w:r>
    </w:p>
    <w:p w14:paraId="1D6287C5"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lastRenderedPageBreak/>
        <w:t>27. Zamawiający dokona zapłaty za wykonanie umowy z zastosowaniem mechanizmu podzielonej płatności na rachunek rozliczeniowy wskazany dla Wykonawcy w wykazie podmiotów prowadzonym zgodnie z art. 96b ustawy o VAT.</w:t>
      </w:r>
    </w:p>
    <w:p w14:paraId="67FF5799"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28. W przypadku wskazania na fakturze VAT rachunku rozliczeniowego niewymienionego w wykazie podmiotów, Zamawiający dokona płatności na inny podany w wykazie podmiotów rachunek rozliczeniowy Wykonawcy, a w przypadku braku rachunku rozliczeniowego w wykazie podmiotów, na rachunek podany na fakturze VAT z zastosowaniem art.117ba § 3 pkt 2 ustawy z dnia 29 sierpnia 1997 r. Ordynacja podatkowa.</w:t>
      </w:r>
    </w:p>
    <w:p w14:paraId="49D069EA"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 xml:space="preserve">29. W przypadku wystawienia przez Wykonawcę faktury VAT niezgodnej z umową lub obowiązującymi przepisami prawa, Zamawiający ma prawo do wstrzymania płatności do czasu wyjaśnienia oraz otrzymania faktury korygującej VAT, bez obowiązku płacenia odsetek z tytułu niedotrzymania terminu zapłaty. Zamawiający nie ponosi odpowiedzialności za płatność po terminie określonym w ust. 6 spowodowaną brakiem możliwości dokonania płatności z zastosowaniem mechanizmu podzielonej płatności </w:t>
      </w:r>
    </w:p>
    <w:p w14:paraId="5B7C0DF9"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w szczególności brakiem rachunku rozliczeniowego Wykonawcy w wykazie podmiotów prowadzonym zgodnie z art. 96b ustawy o VAT.</w:t>
      </w:r>
    </w:p>
    <w:p w14:paraId="4130ECBD" w14:textId="77777777" w:rsidR="00CC4B2C" w:rsidRPr="00CC4B2C" w:rsidRDefault="00CC4B2C" w:rsidP="00CC4B2C">
      <w:pPr>
        <w:spacing w:line="276" w:lineRule="auto"/>
        <w:jc w:val="both"/>
        <w:rPr>
          <w:rFonts w:ascii="Calibri" w:hAnsi="Calibri" w:cs="Calibri"/>
          <w:sz w:val="22"/>
          <w:szCs w:val="22"/>
        </w:rPr>
      </w:pPr>
      <w:r w:rsidRPr="00CC4B2C">
        <w:rPr>
          <w:rFonts w:ascii="Calibri" w:hAnsi="Calibri" w:cs="Calibri"/>
          <w:sz w:val="22"/>
          <w:szCs w:val="22"/>
        </w:rPr>
        <w:t>* Zapisy ust. 26-28 będą miały zastosowanie w przypadku wystąpienia ustawowych przesłanek ich stosowania.</w:t>
      </w:r>
    </w:p>
    <w:p w14:paraId="167A3F00" w14:textId="77777777" w:rsidR="002A6F0B" w:rsidRPr="002A6F0B" w:rsidRDefault="002A6F0B" w:rsidP="000168F6">
      <w:pPr>
        <w:spacing w:line="276" w:lineRule="auto"/>
        <w:jc w:val="both"/>
        <w:rPr>
          <w:rFonts w:ascii="Calibri" w:hAnsi="Calibri" w:cs="Calibri"/>
          <w:sz w:val="22"/>
          <w:szCs w:val="22"/>
        </w:rPr>
      </w:pPr>
    </w:p>
    <w:p w14:paraId="1D0827A8" w14:textId="7CDFF1D8" w:rsidR="003374B0" w:rsidRDefault="003374B0" w:rsidP="003374B0">
      <w:pPr>
        <w:spacing w:line="276" w:lineRule="auto"/>
        <w:jc w:val="center"/>
        <w:rPr>
          <w:rFonts w:ascii="Calibri" w:hAnsi="Calibri" w:cs="Calibri"/>
          <w:sz w:val="22"/>
          <w:szCs w:val="22"/>
        </w:rPr>
      </w:pPr>
      <w:r>
        <w:rPr>
          <w:rFonts w:ascii="Calibri" w:hAnsi="Calibri" w:cs="Calibri"/>
          <w:sz w:val="22"/>
          <w:szCs w:val="22"/>
        </w:rPr>
        <w:t>§ 4</w:t>
      </w:r>
    </w:p>
    <w:p w14:paraId="5CE61B2A" w14:textId="77777777" w:rsidR="003374B0" w:rsidRPr="007B5249" w:rsidRDefault="003374B0" w:rsidP="003374B0">
      <w:pPr>
        <w:spacing w:line="276" w:lineRule="auto"/>
        <w:jc w:val="center"/>
        <w:rPr>
          <w:rFonts w:ascii="Calibri" w:hAnsi="Calibri" w:cs="Calibri"/>
          <w:b/>
          <w:bCs/>
          <w:sz w:val="22"/>
          <w:szCs w:val="22"/>
        </w:rPr>
      </w:pPr>
      <w:r w:rsidRPr="00790CCA">
        <w:rPr>
          <w:rFonts w:ascii="Calibri" w:hAnsi="Calibri" w:cs="Calibri"/>
          <w:b/>
          <w:bCs/>
          <w:sz w:val="22"/>
          <w:szCs w:val="22"/>
        </w:rPr>
        <w:t>Dokumentacja budowlana</w:t>
      </w:r>
    </w:p>
    <w:p w14:paraId="02AD10E0" w14:textId="46615D3F" w:rsidR="003374B0" w:rsidRDefault="003374B0" w:rsidP="003374B0">
      <w:pPr>
        <w:spacing w:line="276" w:lineRule="auto"/>
        <w:jc w:val="both"/>
        <w:rPr>
          <w:rFonts w:ascii="Calibri" w:hAnsi="Calibri"/>
          <w:sz w:val="22"/>
          <w:szCs w:val="22"/>
        </w:rPr>
      </w:pPr>
      <w:r>
        <w:rPr>
          <w:rFonts w:ascii="Calibri" w:hAnsi="Calibri"/>
          <w:bCs/>
          <w:sz w:val="22"/>
          <w:szCs w:val="22"/>
        </w:rPr>
        <w:t xml:space="preserve">1. </w:t>
      </w:r>
      <w:r w:rsidRPr="006E4A4E">
        <w:rPr>
          <w:rFonts w:ascii="Calibri" w:hAnsi="Calibri"/>
          <w:bCs/>
          <w:sz w:val="22"/>
          <w:szCs w:val="22"/>
        </w:rPr>
        <w:t>Wykonawca zobowiązuje się, iż przy wykonywaniu dokumentacji sporządzi na swój koszt i ryzyko wszystkie opracowania wymagane przez obowiązujące przepisy prawa oraz zaopatrzy dokumentację</w:t>
      </w:r>
      <w:r>
        <w:rPr>
          <w:rFonts w:ascii="Calibri" w:hAnsi="Calibri"/>
          <w:bCs/>
          <w:sz w:val="22"/>
          <w:szCs w:val="22"/>
        </w:rPr>
        <w:t xml:space="preserve"> </w:t>
      </w:r>
      <w:r w:rsidR="00EA50CB">
        <w:rPr>
          <w:rFonts w:ascii="Calibri" w:hAnsi="Calibri"/>
          <w:bCs/>
          <w:sz w:val="22"/>
          <w:szCs w:val="22"/>
        </w:rPr>
        <w:t xml:space="preserve">  </w:t>
      </w:r>
      <w:r w:rsidRPr="006E4A4E">
        <w:rPr>
          <w:rFonts w:ascii="Calibri" w:hAnsi="Calibri"/>
          <w:bCs/>
          <w:sz w:val="22"/>
          <w:szCs w:val="22"/>
        </w:rPr>
        <w:t>w wykaz tych opracowań. Ponadto zobowiązuje się, iż złoży Zamawiającemu pisemne oświadczenie, że jest ona wykonana zgodnie z umową, przepisami Prawa Budowlanego oraz</w:t>
      </w:r>
      <w:r>
        <w:rPr>
          <w:rFonts w:ascii="Calibri" w:hAnsi="Calibri"/>
          <w:bCs/>
          <w:sz w:val="22"/>
          <w:szCs w:val="22"/>
        </w:rPr>
        <w:t>,</w:t>
      </w:r>
      <w:r w:rsidRPr="006E4A4E">
        <w:rPr>
          <w:rFonts w:ascii="Calibri" w:hAnsi="Calibri"/>
          <w:bCs/>
          <w:sz w:val="22"/>
          <w:szCs w:val="22"/>
        </w:rPr>
        <w:t xml:space="preserve"> że dokumentacja jest wydana Zamawiającemu w stanie kompletnym z punktu widzenia celu, któremu ma służyć. Wykaz opracowań oraz pisemne oświadczenie, o którym mowa wyżej, stanowią integralną część składową </w:t>
      </w:r>
      <w:r>
        <w:rPr>
          <w:rFonts w:ascii="Calibri" w:hAnsi="Calibri"/>
          <w:bCs/>
          <w:sz w:val="22"/>
          <w:szCs w:val="22"/>
        </w:rPr>
        <w:t xml:space="preserve">dokumentacji </w:t>
      </w:r>
      <w:r w:rsidR="002A6F0B">
        <w:rPr>
          <w:rFonts w:ascii="Calibri" w:hAnsi="Calibri"/>
          <w:bCs/>
          <w:sz w:val="22"/>
          <w:szCs w:val="22"/>
        </w:rPr>
        <w:t>technicznej</w:t>
      </w:r>
      <w:r w:rsidRPr="006E4A4E">
        <w:rPr>
          <w:rFonts w:ascii="Calibri" w:hAnsi="Calibri"/>
          <w:bCs/>
          <w:sz w:val="22"/>
          <w:szCs w:val="22"/>
        </w:rPr>
        <w:t>.</w:t>
      </w:r>
    </w:p>
    <w:p w14:paraId="446D0318" w14:textId="069C979E" w:rsidR="003374B0" w:rsidRDefault="003374B0" w:rsidP="003374B0">
      <w:pPr>
        <w:spacing w:line="276" w:lineRule="auto"/>
        <w:jc w:val="both"/>
        <w:rPr>
          <w:rFonts w:ascii="Calibri" w:hAnsi="Calibri"/>
          <w:bCs/>
          <w:sz w:val="22"/>
          <w:szCs w:val="22"/>
        </w:rPr>
      </w:pPr>
      <w:r>
        <w:rPr>
          <w:rFonts w:ascii="Calibri" w:hAnsi="Calibri"/>
          <w:sz w:val="22"/>
          <w:szCs w:val="22"/>
        </w:rPr>
        <w:t xml:space="preserve">2. </w:t>
      </w:r>
      <w:r w:rsidRPr="006E4A4E">
        <w:rPr>
          <w:rFonts w:ascii="Calibri" w:hAnsi="Calibri"/>
          <w:bCs/>
          <w:sz w:val="22"/>
          <w:szCs w:val="22"/>
        </w:rPr>
        <w:t>Wykonawca zobowiązuje się, iż przy wykonywaniu dokumentacji dokona na swój koszt i ryzyko wszystkich uzgodnień wymaganych przez obowiązujące przepisy prawa, uzyska na swój koszt i ryzyko warunki od gestorów sieci</w:t>
      </w:r>
      <w:r>
        <w:rPr>
          <w:rFonts w:ascii="Calibri" w:hAnsi="Calibri"/>
          <w:bCs/>
          <w:sz w:val="22"/>
          <w:szCs w:val="22"/>
        </w:rPr>
        <w:t xml:space="preserve">  </w:t>
      </w:r>
      <w:r w:rsidRPr="006E4A4E">
        <w:rPr>
          <w:rFonts w:ascii="Calibri" w:hAnsi="Calibri"/>
          <w:bCs/>
          <w:sz w:val="22"/>
          <w:szCs w:val="22"/>
        </w:rPr>
        <w:t>i mapy</w:t>
      </w:r>
      <w:r>
        <w:rPr>
          <w:rFonts w:ascii="Calibri" w:hAnsi="Calibri"/>
          <w:bCs/>
          <w:sz w:val="22"/>
          <w:szCs w:val="22"/>
        </w:rPr>
        <w:t xml:space="preserve"> </w:t>
      </w:r>
      <w:r w:rsidRPr="006E4A4E">
        <w:rPr>
          <w:rFonts w:ascii="Calibri" w:hAnsi="Calibri"/>
          <w:bCs/>
          <w:sz w:val="22"/>
          <w:szCs w:val="22"/>
        </w:rPr>
        <w:t>oraz dostarczy dokumentację wraz z tymi uzgodnieniami, warunkami i mapami.</w:t>
      </w:r>
    </w:p>
    <w:p w14:paraId="251C7F86" w14:textId="7CA57E9C" w:rsidR="003374B0" w:rsidRPr="00A0165D" w:rsidRDefault="003374B0" w:rsidP="003374B0">
      <w:pPr>
        <w:spacing w:line="276" w:lineRule="auto"/>
        <w:jc w:val="both"/>
        <w:rPr>
          <w:rFonts w:ascii="Calibri" w:hAnsi="Calibri" w:cs="Calibri"/>
          <w:bCs/>
          <w:sz w:val="22"/>
          <w:szCs w:val="22"/>
        </w:rPr>
      </w:pPr>
      <w:r>
        <w:rPr>
          <w:rFonts w:ascii="Calibri" w:hAnsi="Calibri" w:cs="Calibri"/>
          <w:sz w:val="22"/>
          <w:szCs w:val="22"/>
        </w:rPr>
        <w:t>3</w:t>
      </w:r>
      <w:r w:rsidRPr="00A0165D">
        <w:rPr>
          <w:rFonts w:ascii="Calibri" w:hAnsi="Calibri" w:cs="Calibri"/>
          <w:sz w:val="22"/>
          <w:szCs w:val="22"/>
        </w:rPr>
        <w:t xml:space="preserve">. </w:t>
      </w:r>
      <w:r w:rsidRPr="00A0165D">
        <w:rPr>
          <w:rFonts w:ascii="Calibri" w:hAnsi="Calibri" w:cs="Calibri"/>
          <w:bCs/>
          <w:sz w:val="22"/>
          <w:szCs w:val="22"/>
        </w:rPr>
        <w:t xml:space="preserve">Dokumentacja </w:t>
      </w:r>
      <w:r w:rsidR="002A6F0B">
        <w:rPr>
          <w:rFonts w:ascii="Calibri" w:hAnsi="Calibri" w:cs="Calibri"/>
          <w:bCs/>
          <w:sz w:val="22"/>
          <w:szCs w:val="22"/>
        </w:rPr>
        <w:t>techniczna</w:t>
      </w:r>
      <w:r w:rsidRPr="00A0165D">
        <w:rPr>
          <w:rFonts w:ascii="Calibri" w:hAnsi="Calibri" w:cs="Calibri"/>
          <w:bCs/>
          <w:sz w:val="22"/>
          <w:szCs w:val="22"/>
        </w:rPr>
        <w:t xml:space="preserve"> powinna być na etapie opracowywania konsultowana i uzgadniana przez Wykonawcę</w:t>
      </w:r>
      <w:r w:rsidR="00F96DCF">
        <w:rPr>
          <w:rFonts w:ascii="Calibri" w:hAnsi="Calibri" w:cs="Calibri"/>
          <w:bCs/>
          <w:sz w:val="22"/>
          <w:szCs w:val="22"/>
        </w:rPr>
        <w:t xml:space="preserve"> </w:t>
      </w:r>
      <w:r w:rsidRPr="00A0165D">
        <w:rPr>
          <w:rFonts w:ascii="Calibri" w:hAnsi="Calibri" w:cs="Calibri"/>
          <w:bCs/>
          <w:sz w:val="22"/>
          <w:szCs w:val="22"/>
        </w:rPr>
        <w:t>z Zamawiającym. Wykonawca opracuje dokumentację po akceptacji rozwiązań projektowych przez Zamawiającego.</w:t>
      </w:r>
    </w:p>
    <w:p w14:paraId="5154ECF4" w14:textId="000B6811" w:rsidR="003374B0" w:rsidRPr="00C04D49" w:rsidRDefault="003374B0" w:rsidP="003374B0">
      <w:pPr>
        <w:pStyle w:val="Standard"/>
        <w:spacing w:line="276" w:lineRule="auto"/>
        <w:jc w:val="both"/>
        <w:rPr>
          <w:rFonts w:ascii="Calibri" w:hAnsi="Calibri" w:cs="Calibri"/>
        </w:rPr>
      </w:pPr>
      <w:r>
        <w:rPr>
          <w:rFonts w:ascii="Calibri" w:hAnsi="Calibri" w:cs="Calibri"/>
          <w:sz w:val="22"/>
          <w:szCs w:val="22"/>
        </w:rPr>
        <w:t xml:space="preserve">4. </w:t>
      </w:r>
      <w:r w:rsidRPr="00C04D49">
        <w:rPr>
          <w:rFonts w:ascii="Calibri" w:hAnsi="Calibri" w:cs="Calibri"/>
          <w:sz w:val="22"/>
          <w:szCs w:val="22"/>
        </w:rPr>
        <w:t xml:space="preserve">Dokumentacja </w:t>
      </w:r>
      <w:r w:rsidR="002A6F0B">
        <w:rPr>
          <w:rFonts w:ascii="Calibri" w:hAnsi="Calibri" w:cs="Calibri"/>
          <w:sz w:val="22"/>
          <w:szCs w:val="22"/>
        </w:rPr>
        <w:t>techniczna</w:t>
      </w:r>
      <w:r w:rsidRPr="00C04D49">
        <w:rPr>
          <w:rFonts w:ascii="Calibri" w:hAnsi="Calibri" w:cs="Calibri"/>
          <w:sz w:val="22"/>
          <w:szCs w:val="22"/>
        </w:rPr>
        <w:t xml:space="preserve"> w formacie </w:t>
      </w:r>
      <w:r>
        <w:rPr>
          <w:rFonts w:ascii="Calibri" w:hAnsi="Calibri" w:cs="Calibri"/>
          <w:sz w:val="22"/>
          <w:szCs w:val="22"/>
        </w:rPr>
        <w:t>.</w:t>
      </w:r>
      <w:r w:rsidRPr="00C04D49">
        <w:rPr>
          <w:rFonts w:ascii="Calibri" w:hAnsi="Calibri" w:cs="Calibri"/>
          <w:sz w:val="22"/>
          <w:szCs w:val="22"/>
        </w:rPr>
        <w:t>pdf oraz w wersji edytowalnej (</w:t>
      </w:r>
      <w:r>
        <w:rPr>
          <w:rFonts w:ascii="Calibri" w:hAnsi="Calibri" w:cs="Calibri"/>
          <w:sz w:val="22"/>
          <w:szCs w:val="22"/>
        </w:rPr>
        <w:t xml:space="preserve">rysunki w formacie .dwg, </w:t>
      </w:r>
      <w:r w:rsidRPr="00C04D49">
        <w:rPr>
          <w:rFonts w:ascii="Calibri" w:hAnsi="Calibri" w:cs="Calibri"/>
          <w:sz w:val="22"/>
          <w:szCs w:val="22"/>
        </w:rPr>
        <w:t xml:space="preserve">opisy w formacie </w:t>
      </w:r>
      <w:r>
        <w:rPr>
          <w:rFonts w:ascii="Calibri" w:hAnsi="Calibri" w:cs="Calibri"/>
          <w:sz w:val="22"/>
          <w:szCs w:val="22"/>
        </w:rPr>
        <w:t>.</w:t>
      </w:r>
      <w:r w:rsidRPr="00C04D49">
        <w:rPr>
          <w:rFonts w:ascii="Calibri" w:hAnsi="Calibri" w:cs="Calibri"/>
          <w:sz w:val="22"/>
          <w:szCs w:val="22"/>
        </w:rPr>
        <w:t>doc</w:t>
      </w:r>
      <w:r>
        <w:rPr>
          <w:rFonts w:ascii="Calibri" w:hAnsi="Calibri" w:cs="Calibri"/>
          <w:sz w:val="22"/>
          <w:szCs w:val="22"/>
        </w:rPr>
        <w:t>,</w:t>
      </w:r>
      <w:r w:rsidRPr="00C04D49">
        <w:rPr>
          <w:rFonts w:ascii="Calibri" w:hAnsi="Calibri" w:cs="Calibri"/>
          <w:sz w:val="22"/>
          <w:szCs w:val="22"/>
        </w:rPr>
        <w:t xml:space="preserve"> przedmiary</w:t>
      </w:r>
      <w:r>
        <w:rPr>
          <w:rFonts w:ascii="Calibri" w:hAnsi="Calibri" w:cs="Calibri"/>
          <w:sz w:val="22"/>
          <w:szCs w:val="22"/>
        </w:rPr>
        <w:t xml:space="preserve"> </w:t>
      </w:r>
      <w:r w:rsidRPr="00C04D49">
        <w:rPr>
          <w:rFonts w:ascii="Calibri" w:hAnsi="Calibri" w:cs="Calibri"/>
          <w:sz w:val="22"/>
          <w:szCs w:val="22"/>
        </w:rPr>
        <w:t xml:space="preserve">i kosztorysy w formacie </w:t>
      </w:r>
      <w:r>
        <w:rPr>
          <w:rFonts w:ascii="Calibri" w:hAnsi="Calibri" w:cs="Calibri"/>
          <w:sz w:val="22"/>
          <w:szCs w:val="22"/>
        </w:rPr>
        <w:t>.</w:t>
      </w:r>
      <w:r w:rsidRPr="00C04D49">
        <w:rPr>
          <w:rFonts w:ascii="Calibri" w:hAnsi="Calibri" w:cs="Calibri"/>
          <w:sz w:val="22"/>
          <w:szCs w:val="22"/>
        </w:rPr>
        <w:t>ath) musi ściśle odpowiadać wersji papierowej, tj. zawierać jej całą zawartość (treść – wszystkie strony, tj. opis techniczny, warunki techniczne wydane przez firmy branżowe, uzgodnienia oraz rysunki z podpisami projektantów).</w:t>
      </w:r>
    </w:p>
    <w:p w14:paraId="42132C19" w14:textId="32093258" w:rsidR="003374B0" w:rsidRPr="00A01022" w:rsidRDefault="003374B0" w:rsidP="003374B0">
      <w:pPr>
        <w:pStyle w:val="Standard"/>
        <w:spacing w:line="276" w:lineRule="auto"/>
        <w:jc w:val="both"/>
        <w:rPr>
          <w:rFonts w:ascii="Calibri" w:hAnsi="Calibri" w:cs="Calibri"/>
          <w:color w:val="000000"/>
          <w:sz w:val="22"/>
          <w:szCs w:val="22"/>
        </w:rPr>
      </w:pPr>
      <w:r>
        <w:rPr>
          <w:rFonts w:ascii="Calibri" w:hAnsi="Calibri" w:cs="Calibri"/>
          <w:color w:val="000000"/>
          <w:sz w:val="22"/>
          <w:szCs w:val="22"/>
        </w:rPr>
        <w:t>5</w:t>
      </w:r>
      <w:r w:rsidRPr="00A01022">
        <w:rPr>
          <w:rFonts w:ascii="Calibri" w:hAnsi="Calibri" w:cs="Calibri"/>
          <w:color w:val="000000"/>
          <w:sz w:val="22"/>
          <w:szCs w:val="22"/>
        </w:rPr>
        <w:t>. Zamawiający wymaga, aby rozwiązania zastosowane podczas projektowania inwestycji były optymalne z punktu widzenia użytkownika, zarówno pod względem jakości użytkowania, trwałości jak i kosztów eksploatacji</w:t>
      </w:r>
      <w:r>
        <w:rPr>
          <w:rFonts w:ascii="Calibri" w:hAnsi="Calibri" w:cs="Calibri"/>
          <w:color w:val="000000"/>
          <w:sz w:val="22"/>
          <w:szCs w:val="22"/>
        </w:rPr>
        <w:t>.</w:t>
      </w:r>
    </w:p>
    <w:p w14:paraId="748FA4A7" w14:textId="2CC4C136" w:rsidR="003374B0" w:rsidRDefault="003374B0" w:rsidP="003374B0">
      <w:pPr>
        <w:spacing w:line="276" w:lineRule="auto"/>
        <w:jc w:val="both"/>
        <w:rPr>
          <w:rFonts w:ascii="Calibri" w:hAnsi="Calibri"/>
          <w:bCs/>
          <w:sz w:val="22"/>
          <w:szCs w:val="22"/>
        </w:rPr>
      </w:pPr>
      <w:r>
        <w:rPr>
          <w:rFonts w:ascii="Calibri" w:hAnsi="Calibri"/>
          <w:sz w:val="22"/>
          <w:szCs w:val="22"/>
        </w:rPr>
        <w:t xml:space="preserve">6. </w:t>
      </w:r>
      <w:r w:rsidRPr="006E4A4E">
        <w:rPr>
          <w:rFonts w:ascii="Calibri" w:hAnsi="Calibri"/>
          <w:bCs/>
          <w:sz w:val="22"/>
          <w:szCs w:val="22"/>
        </w:rPr>
        <w:t xml:space="preserve">W przypadku jakichkolwiek wad lub braków dokumentacji </w:t>
      </w:r>
      <w:r w:rsidR="002A6F0B">
        <w:rPr>
          <w:rFonts w:ascii="Calibri" w:hAnsi="Calibri"/>
          <w:bCs/>
          <w:sz w:val="22"/>
          <w:szCs w:val="22"/>
        </w:rPr>
        <w:t>technicznej</w:t>
      </w:r>
      <w:r w:rsidRPr="006E4A4E">
        <w:rPr>
          <w:rFonts w:ascii="Calibri" w:hAnsi="Calibri"/>
          <w:bCs/>
          <w:sz w:val="22"/>
          <w:szCs w:val="22"/>
        </w:rPr>
        <w:t xml:space="preserve"> sporządzonej przez Wykonawcę, odpowiedzialność z tego tytułu, w tym wszelkie koszty związane z koniecznością poprawienia dokumentacji, jak również robót budowlanych wykonanych w oparciu o powyższe dokumenty, obciążają Wykonawcę.</w:t>
      </w:r>
    </w:p>
    <w:p w14:paraId="09599337" w14:textId="5C071AE9" w:rsidR="003374B0" w:rsidRPr="000A4327" w:rsidRDefault="003374B0" w:rsidP="003374B0">
      <w:pPr>
        <w:spacing w:line="276" w:lineRule="auto"/>
        <w:jc w:val="both"/>
        <w:rPr>
          <w:rFonts w:ascii="Calibri" w:hAnsi="Calibri" w:cs="Calibri"/>
          <w:sz w:val="22"/>
          <w:szCs w:val="22"/>
        </w:rPr>
      </w:pPr>
      <w:r>
        <w:rPr>
          <w:rFonts w:ascii="Calibri" w:hAnsi="Calibri" w:cs="Calibri"/>
          <w:sz w:val="22"/>
          <w:szCs w:val="22"/>
        </w:rPr>
        <w:t xml:space="preserve">7. </w:t>
      </w:r>
      <w:r w:rsidRPr="00A01022">
        <w:rPr>
          <w:rFonts w:ascii="Calibri" w:hAnsi="Calibri" w:cs="Calibri"/>
          <w:sz w:val="22"/>
          <w:szCs w:val="22"/>
        </w:rPr>
        <w:t xml:space="preserve">Dokumentacja </w:t>
      </w:r>
      <w:r w:rsidR="002A6F0B">
        <w:rPr>
          <w:rFonts w:ascii="Calibri" w:hAnsi="Calibri" w:cs="Calibri"/>
          <w:sz w:val="22"/>
          <w:szCs w:val="22"/>
        </w:rPr>
        <w:t>techniczna</w:t>
      </w:r>
      <w:r>
        <w:rPr>
          <w:rFonts w:ascii="Calibri" w:hAnsi="Calibri" w:cs="Calibri"/>
          <w:sz w:val="22"/>
          <w:szCs w:val="22"/>
        </w:rPr>
        <w:t xml:space="preserve"> </w:t>
      </w:r>
      <w:r w:rsidRPr="00A01022">
        <w:rPr>
          <w:rFonts w:ascii="Calibri" w:hAnsi="Calibri" w:cs="Calibri"/>
          <w:sz w:val="22"/>
          <w:szCs w:val="22"/>
        </w:rPr>
        <w:t>powinna być wykonana w stanie kompletnym z punktu widzenia celu któremu ma służyć, a przede wszystkim posiadać uzgodnienia projektowe między poszczególnymi branżami.</w:t>
      </w:r>
    </w:p>
    <w:p w14:paraId="4A8D618A" w14:textId="77777777" w:rsidR="002A6F0B" w:rsidRDefault="002A6F0B" w:rsidP="003374B0">
      <w:pPr>
        <w:pStyle w:val="Normalny1"/>
        <w:tabs>
          <w:tab w:val="left" w:pos="426"/>
        </w:tabs>
        <w:autoSpaceDE w:val="0"/>
        <w:spacing w:line="276" w:lineRule="auto"/>
        <w:jc w:val="center"/>
        <w:rPr>
          <w:rFonts w:ascii="Calibri" w:eastAsia="TimesNewRomanPSMT" w:hAnsi="Calibri" w:cs="Calibri"/>
          <w:sz w:val="22"/>
          <w:szCs w:val="22"/>
        </w:rPr>
      </w:pPr>
    </w:p>
    <w:p w14:paraId="4C714ECA" w14:textId="574D4643" w:rsidR="003374B0" w:rsidRDefault="003374B0" w:rsidP="003374B0">
      <w:pPr>
        <w:pStyle w:val="Normalny1"/>
        <w:tabs>
          <w:tab w:val="left" w:pos="426"/>
        </w:tabs>
        <w:autoSpaceDE w:val="0"/>
        <w:spacing w:line="276" w:lineRule="auto"/>
        <w:jc w:val="center"/>
        <w:rPr>
          <w:rFonts w:ascii="Calibri" w:eastAsia="TimesNewRomanPSMT" w:hAnsi="Calibri" w:cs="Calibri"/>
          <w:sz w:val="22"/>
          <w:szCs w:val="22"/>
        </w:rPr>
      </w:pPr>
      <w:r w:rsidRPr="000A4327">
        <w:rPr>
          <w:rFonts w:ascii="Calibri" w:eastAsia="TimesNewRomanPSMT" w:hAnsi="Calibri" w:cs="Calibri"/>
          <w:sz w:val="22"/>
          <w:szCs w:val="22"/>
        </w:rPr>
        <w:t xml:space="preserve">§ </w:t>
      </w:r>
      <w:r>
        <w:rPr>
          <w:rFonts w:ascii="Calibri" w:eastAsia="TimesNewRomanPSMT" w:hAnsi="Calibri" w:cs="Calibri"/>
          <w:sz w:val="22"/>
          <w:szCs w:val="22"/>
        </w:rPr>
        <w:t>5</w:t>
      </w:r>
    </w:p>
    <w:p w14:paraId="31E882DC" w14:textId="77777777" w:rsidR="003374B0" w:rsidRPr="00790CCA" w:rsidRDefault="003374B0" w:rsidP="003374B0">
      <w:pPr>
        <w:widowControl w:val="0"/>
        <w:tabs>
          <w:tab w:val="left" w:pos="426"/>
        </w:tabs>
        <w:autoSpaceDE w:val="0"/>
        <w:spacing w:line="276" w:lineRule="auto"/>
        <w:jc w:val="center"/>
        <w:textAlignment w:val="baseline"/>
        <w:rPr>
          <w:rFonts w:ascii="Calibri" w:eastAsia="TimesNewRomanPSMT" w:hAnsi="Calibri" w:cs="Calibri"/>
          <w:b/>
          <w:bCs/>
          <w:sz w:val="22"/>
          <w:szCs w:val="22"/>
          <w:lang w:eastAsia="hi-IN" w:bidi="hi-IN"/>
        </w:rPr>
      </w:pPr>
      <w:r w:rsidRPr="00790CCA">
        <w:rPr>
          <w:rFonts w:ascii="Calibri" w:eastAsia="TimesNewRomanPSMT" w:hAnsi="Calibri" w:cs="Calibri"/>
          <w:b/>
          <w:bCs/>
          <w:sz w:val="22"/>
          <w:szCs w:val="22"/>
          <w:lang w:eastAsia="hi-IN" w:bidi="hi-IN"/>
        </w:rPr>
        <w:t>Obowiązki Zamawiającego i Wykonawcy</w:t>
      </w:r>
    </w:p>
    <w:p w14:paraId="3FF105D8" w14:textId="77777777" w:rsidR="003374B0" w:rsidRPr="000A4327" w:rsidRDefault="003374B0" w:rsidP="003374B0">
      <w:pPr>
        <w:pStyle w:val="Akapitzlist"/>
        <w:widowControl w:val="0"/>
        <w:numPr>
          <w:ilvl w:val="0"/>
          <w:numId w:val="4"/>
        </w:numPr>
        <w:tabs>
          <w:tab w:val="left" w:pos="426"/>
        </w:tabs>
        <w:spacing w:line="276" w:lineRule="auto"/>
        <w:ind w:left="0" w:firstLine="0"/>
        <w:jc w:val="both"/>
        <w:rPr>
          <w:rFonts w:ascii="Calibri" w:hAnsi="Calibri" w:cs="Calibri"/>
          <w:sz w:val="22"/>
          <w:szCs w:val="22"/>
        </w:rPr>
      </w:pPr>
      <w:r w:rsidRPr="000A4327">
        <w:rPr>
          <w:rFonts w:ascii="Calibri" w:hAnsi="Calibri" w:cs="Calibri"/>
          <w:bCs/>
          <w:sz w:val="22"/>
          <w:szCs w:val="22"/>
        </w:rPr>
        <w:t>Obowiązki Zamawiającego:</w:t>
      </w:r>
    </w:p>
    <w:p w14:paraId="1C79F3BB" w14:textId="329344B3" w:rsidR="003374B0" w:rsidRPr="000A4327" w:rsidRDefault="003374B0" w:rsidP="003374B0">
      <w:pPr>
        <w:pStyle w:val="Akapitzlist1"/>
        <w:spacing w:after="0"/>
        <w:ind w:left="0"/>
        <w:jc w:val="both"/>
      </w:pPr>
      <w:r w:rsidRPr="000A4327">
        <w:rPr>
          <w:bCs/>
        </w:rPr>
        <w:lastRenderedPageBreak/>
        <w:t xml:space="preserve">1) przekazanie Wykonawcy placu budowy: </w:t>
      </w:r>
      <w:r w:rsidRPr="00B229EF">
        <w:rPr>
          <w:bCs/>
        </w:rPr>
        <w:t xml:space="preserve">do </w:t>
      </w:r>
      <w:r>
        <w:rPr>
          <w:bCs/>
        </w:rPr>
        <w:t>5</w:t>
      </w:r>
      <w:r w:rsidRPr="00B229EF">
        <w:rPr>
          <w:bCs/>
        </w:rPr>
        <w:t xml:space="preserve"> dni od </w:t>
      </w:r>
      <w:r w:rsidR="002A6F0B" w:rsidRPr="002A6F0B">
        <w:rPr>
          <w:bCs/>
        </w:rPr>
        <w:t>dokonania przez Zamawiającego odbioru dokumentacji technicznej, potwierdzonego protokołem odbioru. Od chwili przekazania terenu budowy Wykonawca ponosi pełną odpowiedzialność za szkody wynikłe na tym terenie</w:t>
      </w:r>
      <w:r w:rsidRPr="000A4327">
        <w:rPr>
          <w:rStyle w:val="Domylnaczcionkaakapitu4"/>
          <w:rFonts w:eastAsia="TimesNewRomanPSMT"/>
        </w:rPr>
        <w:t>;</w:t>
      </w:r>
    </w:p>
    <w:p w14:paraId="0D88129F" w14:textId="77777777" w:rsidR="003374B0" w:rsidRPr="000A4327" w:rsidRDefault="003374B0" w:rsidP="003374B0">
      <w:pPr>
        <w:pStyle w:val="Akapitzlist1"/>
        <w:spacing w:after="0"/>
        <w:ind w:left="0"/>
        <w:jc w:val="both"/>
      </w:pPr>
      <w:r w:rsidRPr="000A4327">
        <w:rPr>
          <w:bCs/>
        </w:rPr>
        <w:t xml:space="preserve">2) dokonanie odbioru wykonanych robót budowlanych na zasadach określonych w </w:t>
      </w:r>
      <w:r w:rsidRPr="000A4327">
        <w:t xml:space="preserve">§ </w:t>
      </w:r>
      <w:r>
        <w:t>7</w:t>
      </w:r>
      <w:r w:rsidRPr="000A4327">
        <w:t xml:space="preserve"> niniejszej umowy;</w:t>
      </w:r>
    </w:p>
    <w:p w14:paraId="383F0E64" w14:textId="77777777" w:rsidR="003374B0" w:rsidRPr="000A4327" w:rsidRDefault="003374B0" w:rsidP="003374B0">
      <w:pPr>
        <w:pStyle w:val="Akapitzlist1"/>
        <w:spacing w:after="0"/>
        <w:ind w:left="0"/>
        <w:jc w:val="both"/>
      </w:pPr>
      <w:r w:rsidRPr="000A4327">
        <w:rPr>
          <w:bCs/>
        </w:rPr>
        <w:t xml:space="preserve">3) regulowanie płatności wynikających z </w:t>
      </w:r>
      <w:r w:rsidRPr="000A4327">
        <w:t>faktur</w:t>
      </w:r>
      <w:r w:rsidRPr="000A4327">
        <w:rPr>
          <w:bCs/>
        </w:rPr>
        <w:t xml:space="preserve"> wystawionych na zasadach określonych w </w:t>
      </w:r>
      <w:r w:rsidRPr="000A4327">
        <w:t>§ 3 niniejszej umowy.</w:t>
      </w:r>
    </w:p>
    <w:p w14:paraId="6617E7BF" w14:textId="77777777" w:rsidR="003374B0" w:rsidRPr="000A4327" w:rsidRDefault="003374B0" w:rsidP="003374B0">
      <w:pPr>
        <w:pStyle w:val="Akapitzlist"/>
        <w:widowControl w:val="0"/>
        <w:numPr>
          <w:ilvl w:val="0"/>
          <w:numId w:val="4"/>
        </w:numPr>
        <w:tabs>
          <w:tab w:val="left" w:pos="426"/>
        </w:tabs>
        <w:spacing w:line="276" w:lineRule="auto"/>
        <w:ind w:left="0" w:firstLine="0"/>
        <w:jc w:val="both"/>
        <w:rPr>
          <w:rFonts w:ascii="Calibri" w:hAnsi="Calibri" w:cs="Calibri"/>
          <w:bCs/>
          <w:sz w:val="22"/>
          <w:szCs w:val="22"/>
        </w:rPr>
      </w:pPr>
      <w:r w:rsidRPr="000A4327">
        <w:rPr>
          <w:rFonts w:ascii="Calibri" w:hAnsi="Calibri" w:cs="Calibri"/>
          <w:sz w:val="22"/>
          <w:szCs w:val="22"/>
        </w:rPr>
        <w:t>Obowiązki</w:t>
      </w:r>
      <w:r w:rsidRPr="000A4327">
        <w:rPr>
          <w:rFonts w:ascii="Calibri" w:hAnsi="Calibri" w:cs="Calibri"/>
          <w:bCs/>
          <w:sz w:val="22"/>
          <w:szCs w:val="22"/>
        </w:rPr>
        <w:t xml:space="preserve"> Wykonawcy:</w:t>
      </w:r>
    </w:p>
    <w:p w14:paraId="3E2266EC" w14:textId="77777777" w:rsidR="003374B0" w:rsidRPr="000A4327" w:rsidRDefault="003374B0" w:rsidP="003374B0">
      <w:pPr>
        <w:pStyle w:val="Akapitzlist1"/>
        <w:spacing w:after="0"/>
        <w:ind w:left="0"/>
        <w:jc w:val="both"/>
        <w:rPr>
          <w:bCs/>
        </w:rPr>
      </w:pPr>
      <w:bookmarkStart w:id="6" w:name="_Hlk10011098"/>
      <w:r w:rsidRPr="000A4327">
        <w:rPr>
          <w:bCs/>
        </w:rPr>
        <w:t>1) przygotowanie i urządzenie placu budowy zgodnie z Rozporządzeniem Ministra Infrastruktury z dnia 6 lutego 2003 r. w sprawie bezpieczeństwa i higieny pracy podczas wykonywania robót budowlanych,</w:t>
      </w:r>
    </w:p>
    <w:p w14:paraId="48D35216" w14:textId="77777777" w:rsidR="003374B0" w:rsidRPr="000A4327" w:rsidRDefault="003374B0" w:rsidP="003374B0">
      <w:pPr>
        <w:pStyle w:val="Akapitzlist1"/>
        <w:spacing w:after="0"/>
        <w:ind w:left="0"/>
        <w:jc w:val="both"/>
        <w:rPr>
          <w:bCs/>
        </w:rPr>
      </w:pPr>
      <w:r w:rsidRPr="000A4327">
        <w:rPr>
          <w:bCs/>
        </w:rPr>
        <w:t>2) sporządzenie badań, pomiarów, prób i sprawdzeń oraz odbioru instalacji i systemów powstałych w trakcie prowadzenia robót, w tym w zakresie wymaganym przez gestorów tych sieci,</w:t>
      </w:r>
    </w:p>
    <w:p w14:paraId="6E00F479" w14:textId="77777777" w:rsidR="003374B0" w:rsidRPr="000A4327" w:rsidRDefault="003374B0" w:rsidP="003374B0">
      <w:pPr>
        <w:pStyle w:val="Akapitzlist1"/>
        <w:spacing w:after="0"/>
        <w:ind w:left="0"/>
        <w:jc w:val="both"/>
        <w:rPr>
          <w:bCs/>
        </w:rPr>
      </w:pPr>
      <w:r w:rsidRPr="000A4327">
        <w:rPr>
          <w:bCs/>
        </w:rPr>
        <w:t>3) sporządzenie protokołów odbiorowych robót zanikających,</w:t>
      </w:r>
    </w:p>
    <w:p w14:paraId="35AFC809" w14:textId="587D01A4" w:rsidR="003374B0" w:rsidRPr="000A4327" w:rsidRDefault="003374B0" w:rsidP="003374B0">
      <w:pPr>
        <w:pStyle w:val="Akapitzlist1"/>
        <w:spacing w:after="0"/>
        <w:ind w:left="0"/>
        <w:jc w:val="both"/>
        <w:rPr>
          <w:bCs/>
        </w:rPr>
      </w:pPr>
      <w:r w:rsidRPr="000A4327">
        <w:rPr>
          <w:bCs/>
        </w:rPr>
        <w:t>4) wykonanie</w:t>
      </w:r>
      <w:r>
        <w:rPr>
          <w:bCs/>
        </w:rPr>
        <w:t xml:space="preserve"> </w:t>
      </w:r>
      <w:r w:rsidRPr="000A4327">
        <w:rPr>
          <w:bCs/>
        </w:rPr>
        <w:t>i przedstawienie na wezwanie wskaźników zagęszczenia gruntu oraz wszelkich innych badań wymaganych przez obowiązujące normy, w przypadku stwierdzenia takiej konieczności przez Zamawiającego</w:t>
      </w:r>
      <w:r>
        <w:rPr>
          <w:bCs/>
        </w:rPr>
        <w:t xml:space="preserve"> </w:t>
      </w:r>
      <w:r w:rsidRPr="000A4327">
        <w:rPr>
          <w:bCs/>
        </w:rPr>
        <w:t xml:space="preserve">lub </w:t>
      </w:r>
      <w:r w:rsidR="002C2A6D">
        <w:rPr>
          <w:bCs/>
        </w:rPr>
        <w:t>N</w:t>
      </w:r>
      <w:r w:rsidRPr="000A4327">
        <w:rPr>
          <w:bCs/>
        </w:rPr>
        <w:t>adzór inwestorski,</w:t>
      </w:r>
    </w:p>
    <w:p w14:paraId="3399C156" w14:textId="0816E470" w:rsidR="003374B0" w:rsidRPr="000A4327" w:rsidRDefault="003374B0" w:rsidP="003374B0">
      <w:pPr>
        <w:pStyle w:val="Akapitzlist1"/>
        <w:spacing w:after="0"/>
        <w:ind w:left="0"/>
        <w:jc w:val="both"/>
        <w:rPr>
          <w:bCs/>
        </w:rPr>
      </w:pPr>
      <w:r w:rsidRPr="000A4327">
        <w:rPr>
          <w:bCs/>
        </w:rPr>
        <w:t xml:space="preserve">5) przedstawianie na bieżąco atestów i certyfikatów na wbudowywane </w:t>
      </w:r>
      <w:r>
        <w:rPr>
          <w:bCs/>
        </w:rPr>
        <w:t>wyroby budowlane</w:t>
      </w:r>
      <w:r w:rsidRPr="000A4327">
        <w:rPr>
          <w:bCs/>
        </w:rPr>
        <w:t xml:space="preserve"> (bezpośrednio przed wbudowaniem Wykonawca przedstawi do akceptacji przez </w:t>
      </w:r>
      <w:r w:rsidR="002C2A6D">
        <w:rPr>
          <w:bCs/>
        </w:rPr>
        <w:t>N</w:t>
      </w:r>
      <w:r w:rsidRPr="000A4327">
        <w:rPr>
          <w:bCs/>
        </w:rPr>
        <w:t>adzór inwestorski),</w:t>
      </w:r>
    </w:p>
    <w:p w14:paraId="2C9ABF55" w14:textId="4C2F0A30" w:rsidR="003374B0" w:rsidRPr="00D64524" w:rsidRDefault="003374B0" w:rsidP="003374B0">
      <w:pPr>
        <w:pStyle w:val="Akapitzlist1"/>
        <w:spacing w:after="0"/>
        <w:ind w:left="0"/>
        <w:jc w:val="both"/>
        <w:rPr>
          <w:bCs/>
        </w:rPr>
      </w:pPr>
      <w:r w:rsidRPr="000A4327">
        <w:rPr>
          <w:bCs/>
        </w:rPr>
        <w:t xml:space="preserve">6) wykonanie dokumentacji powykonawczej - jeśli w toku budowy wprowadzono zmiany, należy wszystkie </w:t>
      </w:r>
      <w:r w:rsidRPr="00D64524">
        <w:rPr>
          <w:bCs/>
        </w:rPr>
        <w:t>nanieś</w:t>
      </w:r>
      <w:r w:rsidR="00697BFC">
        <w:rPr>
          <w:bCs/>
        </w:rPr>
        <w:t>ć</w:t>
      </w:r>
      <w:r w:rsidRPr="00D64524">
        <w:rPr>
          <w:bCs/>
        </w:rPr>
        <w:t xml:space="preserve"> oraz uzyskać zatwierdzenie przez projektanta i Inspektora nadzoru inwestorskiego,</w:t>
      </w:r>
    </w:p>
    <w:p w14:paraId="47AAF778" w14:textId="6B32DB65" w:rsidR="003374B0" w:rsidRPr="00D64524" w:rsidRDefault="003374B0" w:rsidP="003374B0">
      <w:pPr>
        <w:pStyle w:val="Akapitzlist1"/>
        <w:spacing w:after="0"/>
        <w:ind w:left="0"/>
        <w:jc w:val="both"/>
        <w:rPr>
          <w:bCs/>
        </w:rPr>
      </w:pPr>
      <w:r w:rsidRPr="00D64524">
        <w:rPr>
          <w:bCs/>
        </w:rPr>
        <w:t>7) wywiezienie</w:t>
      </w:r>
      <w:r>
        <w:rPr>
          <w:bCs/>
        </w:rPr>
        <w:t xml:space="preserve"> i utylizacja</w:t>
      </w:r>
      <w:r w:rsidRPr="00D64524">
        <w:rPr>
          <w:bCs/>
        </w:rPr>
        <w:t xml:space="preserve"> gruzu z rozbiórek oraz ziemi z wykopów - Wykonawca indywidualnie ustali własne odległości </w:t>
      </w:r>
      <w:r>
        <w:rPr>
          <w:bCs/>
        </w:rPr>
        <w:t>wy</w:t>
      </w:r>
      <w:r w:rsidRPr="00D64524">
        <w:rPr>
          <w:bCs/>
        </w:rPr>
        <w:t>wozu i wkalkuluje w ofertę opłaty za zagospodarowanie oraz utylizację odpadów</w:t>
      </w:r>
      <w:r>
        <w:rPr>
          <w:bCs/>
        </w:rPr>
        <w:t>; m</w:t>
      </w:r>
      <w:r w:rsidRPr="00103581">
        <w:t>ateriał z</w:t>
      </w:r>
      <w:r w:rsidR="00697BFC">
        <w:t> </w:t>
      </w:r>
      <w:r w:rsidRPr="00103581">
        <w:t xml:space="preserve">rozbiórki w dobrym stanie technicznym </w:t>
      </w:r>
      <w:r>
        <w:t xml:space="preserve">zakwalifikowany przez Zamawiającego </w:t>
      </w:r>
      <w:r w:rsidRPr="00790CCA">
        <w:rPr>
          <w:rFonts w:eastAsia="TimesNewRomanPS-BoldMT"/>
        </w:rPr>
        <w:t xml:space="preserve">do ponownego wykorzystania </w:t>
      </w:r>
      <w:r>
        <w:rPr>
          <w:rFonts w:eastAsia="TimesNewRomanPS-BoldMT"/>
        </w:rPr>
        <w:t xml:space="preserve">Wykonawca zobowiązany jest przewieźć </w:t>
      </w:r>
      <w:r w:rsidRPr="00790CCA">
        <w:rPr>
          <w:rFonts w:eastAsia="TimesNewRomanPS-BoldMT"/>
        </w:rPr>
        <w:t>w miejsce wskazane przez Zamawiającego</w:t>
      </w:r>
      <w:r>
        <w:t>,</w:t>
      </w:r>
    </w:p>
    <w:p w14:paraId="04E49D66" w14:textId="5144667B" w:rsidR="003374B0" w:rsidRPr="000A4327" w:rsidRDefault="003374B0" w:rsidP="003374B0">
      <w:pPr>
        <w:pStyle w:val="Akapitzlist1"/>
        <w:spacing w:after="0"/>
        <w:ind w:left="0"/>
        <w:jc w:val="both"/>
        <w:rPr>
          <w:bCs/>
        </w:rPr>
      </w:pPr>
      <w:r w:rsidRPr="00D64524">
        <w:rPr>
          <w:bCs/>
        </w:rPr>
        <w:t>8) podjęcie wszelkich czynności w celu terminowego</w:t>
      </w:r>
      <w:r w:rsidR="00733EE2">
        <w:rPr>
          <w:bCs/>
        </w:rPr>
        <w:t xml:space="preserve"> </w:t>
      </w:r>
      <w:r w:rsidRPr="00D64524">
        <w:rPr>
          <w:bCs/>
        </w:rPr>
        <w:t>i prawidłowego zakończenia zadania inwestycyjnego</w:t>
      </w:r>
      <w:r w:rsidRPr="000A4327">
        <w:rPr>
          <w:bCs/>
        </w:rPr>
        <w:t xml:space="preserve"> wraz z niezbędnymi dokumentami, odbiorami,</w:t>
      </w:r>
    </w:p>
    <w:p w14:paraId="51770D9F" w14:textId="4A9BBA77" w:rsidR="003374B0" w:rsidRPr="000A4327" w:rsidRDefault="003374B0" w:rsidP="003374B0">
      <w:pPr>
        <w:pStyle w:val="Akapitzlist1"/>
        <w:spacing w:after="0"/>
        <w:ind w:left="0"/>
        <w:jc w:val="both"/>
        <w:rPr>
          <w:bCs/>
        </w:rPr>
      </w:pPr>
      <w:r w:rsidRPr="000A4327">
        <w:rPr>
          <w:bCs/>
        </w:rPr>
        <w:t>9) poniesienie kosztów wszelkich uzasadnionych prób i sprawdzeń, pozwalających na zbadanie jakości wykonanych robót budowlanych oraz przedłożenie Zamawiającemu dokumentów potwierdzających, że materiały i wyroby</w:t>
      </w:r>
      <w:r w:rsidR="005B47E2">
        <w:rPr>
          <w:bCs/>
        </w:rPr>
        <w:t xml:space="preserve"> budowlane</w:t>
      </w:r>
      <w:r w:rsidR="002C2A6D">
        <w:rPr>
          <w:bCs/>
        </w:rPr>
        <w:t xml:space="preserve"> </w:t>
      </w:r>
      <w:r w:rsidRPr="000A4327">
        <w:rPr>
          <w:bCs/>
        </w:rPr>
        <w:t>użyte do wykonania przedmiotu zamówienia spełniają wymogi określone w przepisach prawa polskiego (posiadają aprobaty techniczne, certyfikaty, deklaracj</w:t>
      </w:r>
      <w:r>
        <w:rPr>
          <w:bCs/>
        </w:rPr>
        <w:t>e</w:t>
      </w:r>
      <w:r w:rsidRPr="000A4327">
        <w:rPr>
          <w:bCs/>
        </w:rPr>
        <w:t xml:space="preserve"> zgodności, atesty lub świadectwa I</w:t>
      </w:r>
      <w:r>
        <w:rPr>
          <w:bCs/>
        </w:rPr>
        <w:t>BDiM</w:t>
      </w:r>
      <w:r w:rsidRPr="000A4327">
        <w:rPr>
          <w:bCs/>
        </w:rPr>
        <w:t xml:space="preserve"> dopuszczające stosowanie ich w </w:t>
      </w:r>
      <w:r>
        <w:rPr>
          <w:bCs/>
        </w:rPr>
        <w:t>budownictwie drogowym</w:t>
      </w:r>
      <w:r w:rsidRPr="000A4327">
        <w:rPr>
          <w:bCs/>
        </w:rPr>
        <w:t>),</w:t>
      </w:r>
    </w:p>
    <w:p w14:paraId="5F52761C" w14:textId="77777777" w:rsidR="003374B0" w:rsidRPr="000A4327" w:rsidRDefault="003374B0" w:rsidP="003374B0">
      <w:pPr>
        <w:pStyle w:val="Akapitzlist1"/>
        <w:spacing w:after="0"/>
        <w:ind w:left="0"/>
        <w:jc w:val="both"/>
        <w:rPr>
          <w:bCs/>
        </w:rPr>
      </w:pPr>
      <w:r w:rsidRPr="000A4327">
        <w:rPr>
          <w:bCs/>
        </w:rPr>
        <w:t>10) poniesienie kosztów związanych z utrzymaniem i konserwacją zaplecza budowy, placu budowy oraz tymczasowych obiektów na placu budowy, w szczególności koszty energii elektrycznej, wody oraz dojazdów do terenu budowy,</w:t>
      </w:r>
    </w:p>
    <w:p w14:paraId="7989F8D8" w14:textId="77777777" w:rsidR="003374B0" w:rsidRPr="000A4327" w:rsidRDefault="003374B0" w:rsidP="003374B0">
      <w:pPr>
        <w:pStyle w:val="Akapitzlist1"/>
        <w:spacing w:after="0"/>
        <w:ind w:left="0"/>
        <w:jc w:val="both"/>
        <w:rPr>
          <w:bCs/>
        </w:rPr>
      </w:pPr>
      <w:r w:rsidRPr="000A4327">
        <w:rPr>
          <w:bCs/>
        </w:rPr>
        <w:t>11) poniesienie kosztów wyłączenia jedno lub wielokrotnego sieci elektroenergetycznych, telekomunikacyjnych, wodociągowych i kanalizacyjnych (jeśli wystąpią),</w:t>
      </w:r>
    </w:p>
    <w:p w14:paraId="3D1C6D28" w14:textId="77777777" w:rsidR="003374B0" w:rsidRPr="000A4327" w:rsidRDefault="003374B0" w:rsidP="003374B0">
      <w:pPr>
        <w:pStyle w:val="Akapitzlist1"/>
        <w:spacing w:after="0"/>
        <w:ind w:left="0"/>
        <w:jc w:val="both"/>
        <w:rPr>
          <w:bCs/>
        </w:rPr>
      </w:pPr>
      <w:r w:rsidRPr="000A4327">
        <w:rPr>
          <w:bCs/>
        </w:rPr>
        <w:t>12) pokrycie kosztów zajęcia pasa drogowego – jeśli dotyczy,</w:t>
      </w:r>
    </w:p>
    <w:p w14:paraId="06946696" w14:textId="77777777" w:rsidR="003374B0" w:rsidRPr="000A4327" w:rsidRDefault="003374B0" w:rsidP="003374B0">
      <w:pPr>
        <w:pStyle w:val="Akapitzlist1"/>
        <w:spacing w:after="0"/>
        <w:ind w:left="0"/>
        <w:jc w:val="both"/>
        <w:rPr>
          <w:bCs/>
        </w:rPr>
      </w:pPr>
      <w:r w:rsidRPr="000A4327">
        <w:rPr>
          <w:bCs/>
        </w:rPr>
        <w:t xml:space="preserve">13) poniesienie kosztów obsługi geodezyjnej budowy, kosztów odtworzenia punktów osnowy geodezyjnej lub punktów określających granicę własności, kosztów geodezyjnej inwentaryzacji powykonawczej, </w:t>
      </w:r>
    </w:p>
    <w:p w14:paraId="06302DCF" w14:textId="1E72F7EB" w:rsidR="003374B0" w:rsidRPr="000A4327" w:rsidRDefault="003374B0" w:rsidP="003374B0">
      <w:pPr>
        <w:pStyle w:val="Akapitzlist1"/>
        <w:spacing w:after="0"/>
        <w:ind w:left="0"/>
        <w:jc w:val="both"/>
        <w:rPr>
          <w:bCs/>
        </w:rPr>
      </w:pPr>
      <w:r w:rsidRPr="000A4327">
        <w:rPr>
          <w:bCs/>
        </w:rPr>
        <w:t>14</w:t>
      </w:r>
      <w:r>
        <w:rPr>
          <w:bCs/>
        </w:rPr>
        <w:t xml:space="preserve">) wykonanie </w:t>
      </w:r>
      <w:r w:rsidRPr="000A4327">
        <w:rPr>
          <w:bCs/>
        </w:rPr>
        <w:t xml:space="preserve">inwentaryzacji geodezyjnej powykonawczej wraz z informacją o zgodności </w:t>
      </w:r>
      <w:r w:rsidR="002A6F0B">
        <w:rPr>
          <w:bCs/>
        </w:rPr>
        <w:t>wykonanych robót z dokumentacją techniczną</w:t>
      </w:r>
      <w:r w:rsidRPr="000A4327">
        <w:rPr>
          <w:bCs/>
        </w:rPr>
        <w:t>, sporządzoną przez osobę wykonującą samodzielne funkcje w dziedzinie geodezji i kartografii oraz posiadającą odpowiednie uprawnienia zawodowe, której dwa egzemplarze należy przekazać Zamawiającemu,</w:t>
      </w:r>
    </w:p>
    <w:p w14:paraId="015A2336" w14:textId="77777777" w:rsidR="003374B0" w:rsidRPr="000A4327" w:rsidRDefault="003374B0" w:rsidP="003374B0">
      <w:pPr>
        <w:pStyle w:val="Akapitzlist1"/>
        <w:spacing w:after="0"/>
        <w:ind w:left="0"/>
        <w:jc w:val="both"/>
        <w:rPr>
          <w:bCs/>
        </w:rPr>
      </w:pPr>
      <w:r w:rsidRPr="000A4327">
        <w:rPr>
          <w:bCs/>
        </w:rPr>
        <w:t>15) poniesienie odpowiedzialności za wszelkie wykonane działania polegające na uszkodzeniu sąsiadujących obiektów budowlanych, instalacji na powierzchni, jak i urządzeń podziemnych wykazanych w projekcie - Wykonawca poniesie koszty usunięcia powyższych uszkodzeń na podstawie operatu sporządzonego przez rzeczoznawcę,</w:t>
      </w:r>
    </w:p>
    <w:p w14:paraId="7A058D41" w14:textId="02360ACD" w:rsidR="003374B0" w:rsidRPr="000A4327" w:rsidRDefault="003374B0" w:rsidP="003374B0">
      <w:pPr>
        <w:pStyle w:val="Akapitzlist1"/>
        <w:spacing w:after="0"/>
        <w:ind w:left="0"/>
        <w:jc w:val="both"/>
        <w:rPr>
          <w:bCs/>
        </w:rPr>
      </w:pPr>
      <w:r w:rsidRPr="00411040">
        <w:rPr>
          <w:bCs/>
        </w:rPr>
        <w:lastRenderedPageBreak/>
        <w:t>16) pokrycie wszelkich kosztów związanyc</w:t>
      </w:r>
      <w:r w:rsidRPr="00D64524">
        <w:rPr>
          <w:bCs/>
        </w:rPr>
        <w:t>h z dozorem budowy i ochroną mienia, zagospodarowaniem placu budowy, w tym tymczasowe drogi technologiczne, ogrodzenie i oświetlenie placu budowy z niezbędnymi zabezpieczeniami bhp i ppoż</w:t>
      </w:r>
      <w:r w:rsidR="00643E37">
        <w:rPr>
          <w:bCs/>
        </w:rPr>
        <w:t>.</w:t>
      </w:r>
      <w:r w:rsidRPr="00D64524">
        <w:rPr>
          <w:bCs/>
        </w:rPr>
        <w:t>, montaż tymczasowych urządzeń pomiarowych na dostawę wody i energii elektrycznej dla potrzeb placu budowy,</w:t>
      </w:r>
    </w:p>
    <w:p w14:paraId="4208F11F" w14:textId="77777777" w:rsidR="003374B0" w:rsidRPr="000A4327" w:rsidRDefault="003374B0" w:rsidP="003374B0">
      <w:pPr>
        <w:pStyle w:val="Akapitzlist1"/>
        <w:spacing w:after="0"/>
        <w:ind w:left="0"/>
        <w:jc w:val="both"/>
        <w:rPr>
          <w:bCs/>
        </w:rPr>
      </w:pPr>
      <w:r w:rsidRPr="000A4327">
        <w:rPr>
          <w:bCs/>
        </w:rPr>
        <w:t>17) zabezpieczenie na swój koszt całego terenu budowy,</w:t>
      </w:r>
    </w:p>
    <w:p w14:paraId="6C17170A" w14:textId="77777777" w:rsidR="003374B0" w:rsidRPr="000A4327" w:rsidRDefault="003374B0" w:rsidP="003374B0">
      <w:pPr>
        <w:pStyle w:val="Akapitzlist1"/>
        <w:spacing w:after="0"/>
        <w:ind w:left="0"/>
        <w:jc w:val="both"/>
        <w:rPr>
          <w:bCs/>
        </w:rPr>
      </w:pPr>
      <w:r w:rsidRPr="000A4327">
        <w:rPr>
          <w:bCs/>
        </w:rPr>
        <w:t>18) doprowadzenie do stanu pierwotnego terenów przyległych (rozjeżdżone trawniki, uszkodzone chodniki, itd.) po zakończeniu robót,</w:t>
      </w:r>
    </w:p>
    <w:p w14:paraId="4CDBC03C" w14:textId="77777777" w:rsidR="003374B0" w:rsidRPr="000A4327" w:rsidRDefault="003374B0" w:rsidP="003374B0">
      <w:pPr>
        <w:pStyle w:val="Akapitzlist1"/>
        <w:spacing w:after="0"/>
        <w:ind w:left="0"/>
        <w:jc w:val="both"/>
        <w:rPr>
          <w:bCs/>
        </w:rPr>
      </w:pPr>
      <w:r w:rsidRPr="000A4327">
        <w:rPr>
          <w:bCs/>
        </w:rPr>
        <w:t>19) systematyczne prowadzenie prac porządkowych w rejonie placu budowy, w szczególności segregowanie, składowanie i unieszkodliwianie odpadów oraz gruzu budowlanego, pochodzących z rozbiórki, ich wywóz,</w:t>
      </w:r>
    </w:p>
    <w:p w14:paraId="256AA354" w14:textId="77777777" w:rsidR="003374B0" w:rsidRPr="000A4327" w:rsidRDefault="003374B0" w:rsidP="003374B0">
      <w:pPr>
        <w:pStyle w:val="Akapitzlist1"/>
        <w:spacing w:after="0"/>
        <w:ind w:left="0"/>
        <w:jc w:val="both"/>
        <w:rPr>
          <w:bCs/>
        </w:rPr>
      </w:pPr>
      <w:r w:rsidRPr="000A4327">
        <w:rPr>
          <w:bCs/>
        </w:rPr>
        <w:t xml:space="preserve">20) zapewnienie pełnego bezpieczeństwa okolicznym mieszkańcom oraz osobom przebywającym w sąsiedztwie placu </w:t>
      </w:r>
      <w:r w:rsidRPr="00D64524">
        <w:rPr>
          <w:bCs/>
        </w:rPr>
        <w:t xml:space="preserve">budowy, </w:t>
      </w:r>
      <w:r w:rsidRPr="00D64901">
        <w:rPr>
          <w:bCs/>
        </w:rPr>
        <w:t>w tym bezpiecznych przejść pieszych i dojazdu do posesji,</w:t>
      </w:r>
    </w:p>
    <w:p w14:paraId="070885B7" w14:textId="77777777" w:rsidR="003374B0" w:rsidRPr="000A4327" w:rsidRDefault="003374B0" w:rsidP="003374B0">
      <w:pPr>
        <w:pStyle w:val="Akapitzlist1"/>
        <w:spacing w:after="0"/>
        <w:ind w:left="0"/>
        <w:jc w:val="both"/>
        <w:rPr>
          <w:bCs/>
        </w:rPr>
      </w:pPr>
      <w:r w:rsidRPr="000A4327">
        <w:rPr>
          <w:bCs/>
        </w:rPr>
        <w:t>21) zapewnienie bezpieczeństwa konstrukcji, budowli, budynków i urządzeń oraz właściwe warunki eksploatacyjne obiektu oraz obiektów zlokalizowanych w sąsiedztwie placu budowy oraz dróg dojazdowych w tym terenie,</w:t>
      </w:r>
    </w:p>
    <w:p w14:paraId="6CFE79CC" w14:textId="77777777" w:rsidR="003374B0" w:rsidRPr="000A4327" w:rsidRDefault="003374B0" w:rsidP="003374B0">
      <w:pPr>
        <w:pStyle w:val="Akapitzlist1"/>
        <w:spacing w:after="0"/>
        <w:ind w:left="0"/>
        <w:jc w:val="both"/>
        <w:rPr>
          <w:bCs/>
        </w:rPr>
      </w:pPr>
      <w:r w:rsidRPr="000A4327">
        <w:rPr>
          <w:bCs/>
        </w:rPr>
        <w:t xml:space="preserve">22) przyjęcie technologii i organizacji robót, która nie spowoduje dewastacji obiektu oraz obiektów zlokalizowanych w sąsiedztwie placu budowy, </w:t>
      </w:r>
    </w:p>
    <w:p w14:paraId="79936969" w14:textId="77777777" w:rsidR="003374B0" w:rsidRPr="000A4327" w:rsidRDefault="003374B0" w:rsidP="003374B0">
      <w:pPr>
        <w:pStyle w:val="Akapitzlist1"/>
        <w:spacing w:after="0"/>
        <w:ind w:left="0"/>
        <w:jc w:val="both"/>
        <w:rPr>
          <w:bCs/>
        </w:rPr>
      </w:pPr>
      <w:r w:rsidRPr="000A4327">
        <w:rPr>
          <w:bCs/>
        </w:rPr>
        <w:t>23) prowadzenie robót zgodnie z obowiązującymi przepisami, polskimi normami i zasadami wiedzy technicznej, należytą starannością w ich wykonywaniu, bezpieczeństwem, dobrą jakością i właściwą organizacją,</w:t>
      </w:r>
    </w:p>
    <w:p w14:paraId="273FED56" w14:textId="77777777" w:rsidR="003374B0" w:rsidRPr="000A4327" w:rsidRDefault="003374B0" w:rsidP="003374B0">
      <w:pPr>
        <w:pStyle w:val="Akapitzlist1"/>
        <w:spacing w:after="0"/>
        <w:ind w:left="0"/>
        <w:jc w:val="both"/>
        <w:rPr>
          <w:bCs/>
        </w:rPr>
      </w:pPr>
      <w:r w:rsidRPr="000A4327">
        <w:rPr>
          <w:bCs/>
        </w:rPr>
        <w:t>24) zapewnienie na swój koszt i ryzyko nadzoru właścicielskiego gestorów sieci,</w:t>
      </w:r>
    </w:p>
    <w:p w14:paraId="5A80D063" w14:textId="77777777" w:rsidR="003374B0" w:rsidRPr="000A4327" w:rsidRDefault="003374B0" w:rsidP="003374B0">
      <w:pPr>
        <w:pStyle w:val="Akapitzlist1"/>
        <w:spacing w:after="0"/>
        <w:ind w:left="0"/>
        <w:jc w:val="both"/>
        <w:rPr>
          <w:bCs/>
        </w:rPr>
      </w:pPr>
      <w:r w:rsidRPr="000A4327">
        <w:rPr>
          <w:bCs/>
        </w:rPr>
        <w:t>25) </w:t>
      </w:r>
      <w:r>
        <w:rPr>
          <w:bCs/>
        </w:rPr>
        <w:t>ponoszenie</w:t>
      </w:r>
      <w:r w:rsidRPr="000A4327">
        <w:rPr>
          <w:bCs/>
        </w:rPr>
        <w:t xml:space="preserve"> pełn</w:t>
      </w:r>
      <w:r>
        <w:rPr>
          <w:bCs/>
        </w:rPr>
        <w:t xml:space="preserve">ej </w:t>
      </w:r>
      <w:r w:rsidRPr="000A4327">
        <w:rPr>
          <w:bCs/>
        </w:rPr>
        <w:t>odpowiedzialnoś</w:t>
      </w:r>
      <w:r>
        <w:rPr>
          <w:bCs/>
        </w:rPr>
        <w:t>ci</w:t>
      </w:r>
      <w:r w:rsidRPr="000A4327">
        <w:rPr>
          <w:bCs/>
        </w:rPr>
        <w:t xml:space="preserve"> (w tym finansow</w:t>
      </w:r>
      <w:r>
        <w:rPr>
          <w:bCs/>
        </w:rPr>
        <w:t>ej</w:t>
      </w:r>
      <w:r w:rsidRPr="000A4327">
        <w:rPr>
          <w:bCs/>
        </w:rPr>
        <w:t>) za wszelkie uszkodzenia spowodowane podczas wykonywania robót, w tym również za uszkodzenia sieci bądź instalacji znajdujących się na terenie budowy,</w:t>
      </w:r>
    </w:p>
    <w:p w14:paraId="1AC73F22" w14:textId="77777777" w:rsidR="003374B0" w:rsidRPr="000A4327" w:rsidRDefault="003374B0" w:rsidP="003374B0">
      <w:pPr>
        <w:pStyle w:val="Akapitzlist1"/>
        <w:spacing w:after="0"/>
        <w:ind w:left="0"/>
        <w:jc w:val="both"/>
        <w:rPr>
          <w:bCs/>
        </w:rPr>
      </w:pPr>
      <w:r w:rsidRPr="000A4327">
        <w:rPr>
          <w:bCs/>
        </w:rPr>
        <w:t>2</w:t>
      </w:r>
      <w:r>
        <w:rPr>
          <w:bCs/>
        </w:rPr>
        <w:t>6</w:t>
      </w:r>
      <w:r w:rsidRPr="000A4327">
        <w:rPr>
          <w:bCs/>
        </w:rPr>
        <w:t xml:space="preserve">) poniesienie kosztów wywozu i utylizacji odpadów zgodnie z przepisami ustawy z 14 grudnia 2012 r. </w:t>
      </w:r>
      <w:r w:rsidRPr="000A4327">
        <w:rPr>
          <w:bCs/>
        </w:rPr>
        <w:br/>
        <w:t>o odpadach (Dz. U. z 20</w:t>
      </w:r>
      <w:r>
        <w:rPr>
          <w:bCs/>
        </w:rPr>
        <w:t>23</w:t>
      </w:r>
      <w:r w:rsidRPr="000A4327">
        <w:rPr>
          <w:bCs/>
        </w:rPr>
        <w:t xml:space="preserve"> r. poz. </w:t>
      </w:r>
      <w:r>
        <w:rPr>
          <w:bCs/>
        </w:rPr>
        <w:t>1587</w:t>
      </w:r>
      <w:r w:rsidRPr="000A4327">
        <w:rPr>
          <w:bCs/>
        </w:rPr>
        <w:t xml:space="preserve"> z późn. zm.). Wykonawcę uznaje się za wytwórcę odpadów powstających w czasie realizacji robót budowlanych. Usunięcie odpadów, ich wykorzystanie lub unieszkodliwienie są obowiązkiem Wykonawcy wynikającym z niniejszej ustawy. Zamawiający nie będzie z tego tytułu ponosił żadnych kosztów,</w:t>
      </w:r>
    </w:p>
    <w:p w14:paraId="68CDB4AB" w14:textId="20BB89A3" w:rsidR="003374B0" w:rsidRPr="00B75B4B" w:rsidRDefault="003374B0" w:rsidP="003374B0">
      <w:pPr>
        <w:pStyle w:val="Akapitzlist1"/>
        <w:spacing w:after="0"/>
        <w:ind w:left="0"/>
        <w:jc w:val="both"/>
      </w:pPr>
      <w:r>
        <w:rPr>
          <w:shd w:val="clear" w:color="auto" w:fill="FFFFFF"/>
        </w:rPr>
        <w:t xml:space="preserve">27) </w:t>
      </w:r>
      <w:r>
        <w:rPr>
          <w:bCs/>
        </w:rPr>
        <w:t>zapewnienie przed przystąpieniem do robót o</w:t>
      </w:r>
      <w:r>
        <w:t xml:space="preserve">chrony pni drzew poprzez odeskowanie i przestrzeganie zakazu składowania materiałów i zanieczyszczania gleby w obrębie systemu korzeniowego – w przypadku </w:t>
      </w:r>
      <w:r w:rsidRPr="00B75B4B">
        <w:t>realizacji robót w bezpośrednim otoczeniu drzew</w:t>
      </w:r>
      <w:r>
        <w:t>,</w:t>
      </w:r>
    </w:p>
    <w:p w14:paraId="3699029A" w14:textId="548EFC2E" w:rsidR="003374B0" w:rsidRPr="002C2A6D" w:rsidRDefault="003374B0" w:rsidP="003374B0">
      <w:pPr>
        <w:pStyle w:val="Normalny1"/>
        <w:tabs>
          <w:tab w:val="left" w:pos="284"/>
        </w:tabs>
        <w:suppressAutoHyphens w:val="0"/>
        <w:autoSpaceDE w:val="0"/>
        <w:spacing w:line="276" w:lineRule="auto"/>
        <w:jc w:val="both"/>
        <w:textAlignment w:val="auto"/>
        <w:rPr>
          <w:rFonts w:ascii="Calibri" w:eastAsia="TimesNewRomanPS-BoldMT" w:hAnsi="Calibri" w:cs="Calibri"/>
          <w:sz w:val="22"/>
          <w:szCs w:val="22"/>
        </w:rPr>
      </w:pPr>
      <w:r>
        <w:rPr>
          <w:rFonts w:ascii="Calibri" w:eastAsia="TimesNewRomanPS-BoldMT" w:hAnsi="Calibri" w:cs="Calibri"/>
          <w:sz w:val="22"/>
          <w:szCs w:val="22"/>
        </w:rPr>
        <w:t>28) uwzględnienie przy wykonywaniu robót konieczności zapewnienia dostępu dla mieszkańców - w</w:t>
      </w:r>
      <w:r w:rsidRPr="00D64901">
        <w:rPr>
          <w:rFonts w:ascii="Calibri" w:eastAsia="TimesNewRomanPS-BoldMT" w:hAnsi="Calibri" w:cs="Calibri"/>
          <w:sz w:val="22"/>
          <w:szCs w:val="22"/>
        </w:rPr>
        <w:t xml:space="preserve"> celu korzystania przez mieszkańców z wjazdów i dojść do posesji Wykonawca ma minimum 2 dni przed rozpoczęciem robót będzie powiadamiał mieszkańców o terminie i zakresie wykonywanych robót</w:t>
      </w:r>
      <w:r>
        <w:rPr>
          <w:rFonts w:ascii="Calibri" w:eastAsia="TimesNewRomanPS-BoldMT" w:hAnsi="Calibri" w:cs="Calibri"/>
          <w:sz w:val="22"/>
          <w:szCs w:val="22"/>
        </w:rPr>
        <w:t xml:space="preserve"> </w:t>
      </w:r>
      <w:r w:rsidRPr="002C2A6D">
        <w:rPr>
          <w:rFonts w:ascii="Calibri" w:eastAsia="TimesNewRomanPS-BoldMT" w:hAnsi="Calibri" w:cs="Calibri"/>
          <w:sz w:val="22"/>
          <w:szCs w:val="22"/>
        </w:rPr>
        <w:t>– jeżeli dotyczy.</w:t>
      </w:r>
    </w:p>
    <w:p w14:paraId="1CC3B58F" w14:textId="4012179E" w:rsidR="003374B0" w:rsidRPr="000A4327" w:rsidRDefault="003374B0" w:rsidP="003374B0">
      <w:pPr>
        <w:pStyle w:val="Akapitzlist"/>
        <w:widowControl w:val="0"/>
        <w:numPr>
          <w:ilvl w:val="0"/>
          <w:numId w:val="4"/>
        </w:numPr>
        <w:tabs>
          <w:tab w:val="left" w:pos="284"/>
        </w:tabs>
        <w:spacing w:line="276" w:lineRule="auto"/>
        <w:ind w:left="0" w:firstLine="0"/>
        <w:jc w:val="both"/>
        <w:rPr>
          <w:rFonts w:ascii="Calibri" w:hAnsi="Calibri" w:cs="Calibri"/>
          <w:sz w:val="22"/>
          <w:szCs w:val="22"/>
        </w:rPr>
      </w:pPr>
      <w:bookmarkStart w:id="7" w:name="_Hlk10011542"/>
      <w:bookmarkEnd w:id="6"/>
      <w:r w:rsidRPr="000A4327">
        <w:rPr>
          <w:rFonts w:ascii="Calibri" w:hAnsi="Calibri" w:cs="Calibri"/>
          <w:sz w:val="22"/>
          <w:szCs w:val="22"/>
        </w:rPr>
        <w:t>Wykonawca zobowiązuje się wykonać roboty budowlane używając własnych materiałów, maszyn</w:t>
      </w:r>
      <w:r w:rsidR="00EB7B3D">
        <w:rPr>
          <w:rFonts w:ascii="Calibri" w:hAnsi="Calibri" w:cs="Calibri"/>
          <w:sz w:val="22"/>
          <w:szCs w:val="22"/>
        </w:rPr>
        <w:t xml:space="preserve"> </w:t>
      </w:r>
      <w:r w:rsidRPr="000A4327">
        <w:rPr>
          <w:rFonts w:ascii="Calibri" w:hAnsi="Calibri" w:cs="Calibri"/>
          <w:sz w:val="22"/>
          <w:szCs w:val="22"/>
        </w:rPr>
        <w:t>i</w:t>
      </w:r>
      <w:r w:rsidR="00EB7B3D">
        <w:rPr>
          <w:rFonts w:ascii="Calibri" w:hAnsi="Calibri" w:cs="Calibri"/>
          <w:sz w:val="22"/>
          <w:szCs w:val="22"/>
        </w:rPr>
        <w:t> </w:t>
      </w:r>
      <w:r w:rsidRPr="000A4327">
        <w:rPr>
          <w:rFonts w:ascii="Calibri" w:hAnsi="Calibri" w:cs="Calibri"/>
          <w:sz w:val="22"/>
          <w:szCs w:val="22"/>
        </w:rPr>
        <w:t>urządzeń. Wykonawca oświadcza, iż dysponuje potencjałem maszynowym oraz potencjałem ludzkim posiadającym wiedzę, doświadczenie i odpowiednie kwalifikacje do należytego wykonania zobowiązań przyjętych na podstawie niniejszej umowy (wykonania robót zgodnie z zasadami sztuki budowlanej i</w:t>
      </w:r>
      <w:r w:rsidR="001D6EB4">
        <w:rPr>
          <w:rFonts w:ascii="Calibri" w:hAnsi="Calibri" w:cs="Calibri"/>
          <w:sz w:val="22"/>
          <w:szCs w:val="22"/>
        </w:rPr>
        <w:t> </w:t>
      </w:r>
      <w:r w:rsidRPr="000A4327">
        <w:rPr>
          <w:rFonts w:ascii="Calibri" w:hAnsi="Calibri" w:cs="Calibri"/>
          <w:sz w:val="22"/>
          <w:szCs w:val="22"/>
        </w:rPr>
        <w:t>prawidłowego ich ukończenia) i nie istnieją żadne przeszkody prawne i faktyczne uniemożliwiające lub utrudniające mu wykonywanie przyjętych w niej zobowiązań.</w:t>
      </w:r>
    </w:p>
    <w:p w14:paraId="1B18F48F" w14:textId="77777777" w:rsidR="003374B0" w:rsidRPr="000A4327" w:rsidRDefault="003374B0" w:rsidP="003374B0">
      <w:pPr>
        <w:pStyle w:val="Akapitzlist"/>
        <w:widowControl w:val="0"/>
        <w:numPr>
          <w:ilvl w:val="0"/>
          <w:numId w:val="4"/>
        </w:numPr>
        <w:tabs>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 xml:space="preserve">Używając własnych materiałów według postanowień ustępu poprzedzającego niniejszego paragrafu, Wykonawca zobowiązuje się stosować </w:t>
      </w:r>
      <w:r>
        <w:rPr>
          <w:rFonts w:ascii="Calibri" w:hAnsi="Calibri" w:cs="Calibri"/>
          <w:sz w:val="22"/>
          <w:szCs w:val="22"/>
        </w:rPr>
        <w:t>wyroby budowlane</w:t>
      </w:r>
      <w:r w:rsidRPr="000A4327">
        <w:rPr>
          <w:rFonts w:ascii="Calibri" w:hAnsi="Calibri" w:cs="Calibri"/>
          <w:sz w:val="22"/>
          <w:szCs w:val="22"/>
        </w:rPr>
        <w:t>, zgodnie z warunkami przewidzianymi w SWZ</w:t>
      </w:r>
      <w:r>
        <w:rPr>
          <w:rFonts w:ascii="Calibri" w:hAnsi="Calibri" w:cs="Calibri"/>
          <w:sz w:val="22"/>
          <w:szCs w:val="22"/>
        </w:rPr>
        <w:t xml:space="preserve"> oraz Programie Funkcjonalno-Użytkowym</w:t>
      </w:r>
      <w:r w:rsidRPr="000A4327">
        <w:rPr>
          <w:rFonts w:ascii="Calibri" w:hAnsi="Calibri" w:cs="Calibri"/>
          <w:sz w:val="22"/>
          <w:szCs w:val="22"/>
        </w:rPr>
        <w:t>, które będą odpowiadać wymogom statuowanym w SWZ</w:t>
      </w:r>
      <w:r>
        <w:rPr>
          <w:rFonts w:ascii="Calibri" w:hAnsi="Calibri" w:cs="Calibri"/>
          <w:sz w:val="22"/>
          <w:szCs w:val="22"/>
        </w:rPr>
        <w:t xml:space="preserve"> i Programie Funkcjonalno-Użytkowym</w:t>
      </w:r>
      <w:r w:rsidRPr="000A4327">
        <w:rPr>
          <w:rFonts w:ascii="Calibri" w:hAnsi="Calibri" w:cs="Calibri"/>
          <w:sz w:val="22"/>
          <w:szCs w:val="22"/>
        </w:rPr>
        <w:t xml:space="preserve"> oraz w obowiązujących przepisach prawa, w szczególności Prawa budowlanego, </w:t>
      </w:r>
      <w:bookmarkStart w:id="8" w:name="_Hlk206580132"/>
      <w:r w:rsidRPr="000A4327">
        <w:rPr>
          <w:rFonts w:ascii="Calibri" w:hAnsi="Calibri" w:cs="Calibri"/>
          <w:sz w:val="22"/>
          <w:szCs w:val="22"/>
        </w:rPr>
        <w:t xml:space="preserve">ustawy z dnia 16 kwietnia 2004 roku o wyrobach budowlanych w zakresie dopuszczalności wprowadzania ich do obrotu i stosowania w budownictwie </w:t>
      </w:r>
      <w:bookmarkEnd w:id="8"/>
      <w:r w:rsidRPr="000A4327">
        <w:rPr>
          <w:rFonts w:ascii="Calibri" w:hAnsi="Calibri" w:cs="Calibri"/>
          <w:sz w:val="22"/>
          <w:szCs w:val="22"/>
        </w:rPr>
        <w:t>tzn. posiadania wymaganych atestów, certyfikatów oraz specyfikacji technicznych.</w:t>
      </w:r>
    </w:p>
    <w:p w14:paraId="276AE1F9" w14:textId="0B18C3B3" w:rsidR="003374B0" w:rsidRDefault="003374B0" w:rsidP="003374B0">
      <w:pPr>
        <w:pStyle w:val="Akapitzlist"/>
        <w:widowControl w:val="0"/>
        <w:numPr>
          <w:ilvl w:val="0"/>
          <w:numId w:val="4"/>
        </w:numPr>
        <w:tabs>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lastRenderedPageBreak/>
        <w:t xml:space="preserve">Na każde żądanie Zamawiającego (wyrażone również przez </w:t>
      </w:r>
      <w:r>
        <w:rPr>
          <w:rFonts w:ascii="Calibri" w:hAnsi="Calibri" w:cs="Calibri"/>
          <w:sz w:val="22"/>
          <w:szCs w:val="22"/>
        </w:rPr>
        <w:t>I</w:t>
      </w:r>
      <w:r w:rsidRPr="000A4327">
        <w:rPr>
          <w:rFonts w:ascii="Calibri" w:hAnsi="Calibri" w:cs="Calibri"/>
          <w:sz w:val="22"/>
          <w:szCs w:val="22"/>
        </w:rPr>
        <w:t xml:space="preserve">nspektora nadzoru inwestorskiego) Wykonawca zobowiązuje się niezwłocznie okazać dokumenty potwierdzające dopuszczalność wprowadzania </w:t>
      </w:r>
      <w:r>
        <w:rPr>
          <w:rFonts w:ascii="Calibri" w:hAnsi="Calibri" w:cs="Calibri"/>
          <w:sz w:val="22"/>
          <w:szCs w:val="22"/>
        </w:rPr>
        <w:t>wyrobów</w:t>
      </w:r>
      <w:r w:rsidRPr="000A4327">
        <w:rPr>
          <w:rFonts w:ascii="Calibri" w:hAnsi="Calibri" w:cs="Calibri"/>
          <w:sz w:val="22"/>
          <w:szCs w:val="22"/>
        </w:rPr>
        <w:t xml:space="preserve"> </w:t>
      </w:r>
      <w:r w:rsidR="002C2A6D">
        <w:rPr>
          <w:rFonts w:ascii="Calibri" w:hAnsi="Calibri" w:cs="Calibri"/>
          <w:sz w:val="22"/>
          <w:szCs w:val="22"/>
        </w:rPr>
        <w:t xml:space="preserve">budowlanych </w:t>
      </w:r>
      <w:r w:rsidRPr="000A4327">
        <w:rPr>
          <w:rFonts w:ascii="Calibri" w:hAnsi="Calibri" w:cs="Calibri"/>
          <w:sz w:val="22"/>
          <w:szCs w:val="22"/>
        </w:rPr>
        <w:t>używanych (użytych) do wykonywania robót budowlanych do obrotu</w:t>
      </w:r>
      <w:r w:rsidR="002C2A6D">
        <w:rPr>
          <w:rFonts w:ascii="Calibri" w:hAnsi="Calibri" w:cs="Calibri"/>
          <w:sz w:val="22"/>
          <w:szCs w:val="22"/>
        </w:rPr>
        <w:t xml:space="preserve"> </w:t>
      </w:r>
      <w:r w:rsidRPr="000A4327">
        <w:rPr>
          <w:rFonts w:ascii="Calibri" w:hAnsi="Calibri" w:cs="Calibri"/>
          <w:sz w:val="22"/>
          <w:szCs w:val="22"/>
        </w:rPr>
        <w:t xml:space="preserve">i stosowania w budownictwie, oraz wszystkich innych dokumentów związanych z używanymi (użytymi) </w:t>
      </w:r>
      <w:r>
        <w:rPr>
          <w:rFonts w:ascii="Calibri" w:hAnsi="Calibri" w:cs="Calibri"/>
          <w:sz w:val="22"/>
          <w:szCs w:val="22"/>
        </w:rPr>
        <w:t>wyrobami</w:t>
      </w:r>
      <w:r w:rsidR="002C2A6D">
        <w:rPr>
          <w:rFonts w:ascii="Calibri" w:hAnsi="Calibri" w:cs="Calibri"/>
          <w:sz w:val="22"/>
          <w:szCs w:val="22"/>
        </w:rPr>
        <w:t xml:space="preserve"> budowlanymi</w:t>
      </w:r>
      <w:r w:rsidRPr="000A4327">
        <w:rPr>
          <w:rFonts w:ascii="Calibri" w:hAnsi="Calibri" w:cs="Calibri"/>
          <w:sz w:val="22"/>
          <w:szCs w:val="22"/>
        </w:rPr>
        <w:t>, które na mocy obowiązujących przepisów prawa zobowiązany jest posiadać Wykonawca. Żądający zastrzega sobie prawo skopiowania okazanych mu dokumentów.</w:t>
      </w:r>
      <w:bookmarkEnd w:id="7"/>
    </w:p>
    <w:p w14:paraId="4A6BE6FF" w14:textId="2406858B" w:rsidR="003374B0" w:rsidRDefault="003374B0" w:rsidP="003374B0">
      <w:pPr>
        <w:pStyle w:val="Akapitzlist"/>
        <w:widowControl w:val="0"/>
        <w:numPr>
          <w:ilvl w:val="0"/>
          <w:numId w:val="4"/>
        </w:numPr>
        <w:tabs>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Wykonawca zobowiązany jest do ochrony drzew i innych form zieleni, wykonywania prac ziemnych oraz cięcia</w:t>
      </w:r>
      <w:r>
        <w:rPr>
          <w:rFonts w:ascii="Calibri" w:hAnsi="Calibri" w:cs="Calibri"/>
          <w:sz w:val="22"/>
          <w:szCs w:val="22"/>
        </w:rPr>
        <w:t xml:space="preserve"> </w:t>
      </w:r>
      <w:r w:rsidRPr="000C63C4">
        <w:rPr>
          <w:rFonts w:ascii="Calibri" w:hAnsi="Calibri" w:cs="Calibri"/>
          <w:sz w:val="22"/>
          <w:szCs w:val="22"/>
        </w:rPr>
        <w:t>i pielęgnacji drzew zgodnie z przyjętymi w Mieście Zduńska Wola standardami określonymi w Zarządzeniu</w:t>
      </w:r>
      <w:r>
        <w:rPr>
          <w:rFonts w:ascii="Calibri" w:hAnsi="Calibri" w:cs="Calibri"/>
          <w:sz w:val="22"/>
          <w:szCs w:val="22"/>
        </w:rPr>
        <w:t xml:space="preserve"> </w:t>
      </w:r>
      <w:r w:rsidRPr="000C63C4">
        <w:rPr>
          <w:rFonts w:ascii="Calibri" w:hAnsi="Calibri" w:cs="Calibri"/>
          <w:sz w:val="22"/>
          <w:szCs w:val="22"/>
        </w:rPr>
        <w:t>Nr 194/2022/ Prezydenta Miasta Zduńska Wola z dnia 11 maja</w:t>
      </w:r>
      <w:r>
        <w:rPr>
          <w:rFonts w:ascii="Calibri" w:hAnsi="Calibri" w:cs="Calibri"/>
          <w:sz w:val="22"/>
          <w:szCs w:val="22"/>
        </w:rPr>
        <w:t xml:space="preserve"> </w:t>
      </w:r>
      <w:r w:rsidRPr="000C63C4">
        <w:rPr>
          <w:rFonts w:ascii="Calibri" w:hAnsi="Calibri" w:cs="Calibri"/>
          <w:sz w:val="22"/>
          <w:szCs w:val="22"/>
        </w:rPr>
        <w:t>2022</w:t>
      </w:r>
      <w:r>
        <w:rPr>
          <w:rFonts w:ascii="Calibri" w:hAnsi="Calibri" w:cs="Calibri"/>
          <w:sz w:val="22"/>
          <w:szCs w:val="22"/>
        </w:rPr>
        <w:t xml:space="preserve"> </w:t>
      </w:r>
      <w:r w:rsidRPr="000C63C4">
        <w:rPr>
          <w:rFonts w:ascii="Calibri" w:hAnsi="Calibri" w:cs="Calibri"/>
          <w:sz w:val="22"/>
          <w:szCs w:val="22"/>
        </w:rPr>
        <w:t>r.</w:t>
      </w:r>
    </w:p>
    <w:p w14:paraId="07B050A3" w14:textId="42FBAD63" w:rsidR="00733EE2" w:rsidRPr="00733EE2" w:rsidRDefault="00F96DCF" w:rsidP="00733EE2">
      <w:pPr>
        <w:pStyle w:val="Akapitzlist"/>
        <w:widowControl w:val="0"/>
        <w:tabs>
          <w:tab w:val="left" w:pos="284"/>
        </w:tabs>
        <w:spacing w:line="276" w:lineRule="auto"/>
        <w:ind w:left="0"/>
        <w:jc w:val="both"/>
        <w:rPr>
          <w:rFonts w:ascii="Calibri" w:hAnsi="Calibri" w:cs="Calibri"/>
          <w:sz w:val="22"/>
          <w:szCs w:val="22"/>
        </w:rPr>
      </w:pPr>
      <w:hyperlink r:id="rId8" w:history="1">
        <w:r w:rsidRPr="00A22F34">
          <w:rPr>
            <w:rStyle w:val="Hipercze"/>
            <w:rFonts w:ascii="Calibri" w:hAnsi="Calibri" w:cs="Calibri"/>
            <w:sz w:val="22"/>
            <w:szCs w:val="22"/>
          </w:rPr>
          <w:t>https://prawomiejscowe.pl/UrzadMiastaZdunskaWola/document/835846/Zarz%C4%85dzenie194_22</w:t>
        </w:r>
      </w:hyperlink>
    </w:p>
    <w:p w14:paraId="335529B3" w14:textId="77777777" w:rsidR="001D6EB4" w:rsidRDefault="001D6EB4" w:rsidP="003374B0">
      <w:pPr>
        <w:spacing w:line="276" w:lineRule="auto"/>
        <w:jc w:val="center"/>
        <w:rPr>
          <w:rFonts w:ascii="Calibri" w:hAnsi="Calibri" w:cs="Calibri"/>
          <w:bCs/>
          <w:sz w:val="22"/>
          <w:szCs w:val="22"/>
        </w:rPr>
      </w:pPr>
    </w:p>
    <w:p w14:paraId="3D6EDF46" w14:textId="1120D341" w:rsidR="003374B0" w:rsidRDefault="003374B0" w:rsidP="003374B0">
      <w:pPr>
        <w:spacing w:line="276" w:lineRule="auto"/>
        <w:jc w:val="center"/>
        <w:rPr>
          <w:rFonts w:ascii="Calibri" w:hAnsi="Calibri" w:cs="Calibri"/>
          <w:bCs/>
          <w:sz w:val="22"/>
          <w:szCs w:val="22"/>
        </w:rPr>
      </w:pPr>
      <w:r w:rsidRPr="000A4327">
        <w:rPr>
          <w:rFonts w:ascii="Calibri" w:hAnsi="Calibri" w:cs="Calibri"/>
          <w:bCs/>
          <w:sz w:val="22"/>
          <w:szCs w:val="22"/>
        </w:rPr>
        <w:t xml:space="preserve">§ </w:t>
      </w:r>
      <w:r>
        <w:rPr>
          <w:rFonts w:ascii="Calibri" w:hAnsi="Calibri" w:cs="Calibri"/>
          <w:bCs/>
          <w:sz w:val="22"/>
          <w:szCs w:val="22"/>
        </w:rPr>
        <w:t>6</w:t>
      </w:r>
    </w:p>
    <w:p w14:paraId="61785A44" w14:textId="77777777" w:rsidR="003374B0" w:rsidRPr="00B67A1E" w:rsidRDefault="003374B0" w:rsidP="003374B0">
      <w:pPr>
        <w:spacing w:line="276" w:lineRule="auto"/>
        <w:jc w:val="center"/>
        <w:rPr>
          <w:rFonts w:ascii="Calibri" w:hAnsi="Calibri" w:cs="Calibri"/>
          <w:b/>
          <w:sz w:val="22"/>
          <w:szCs w:val="22"/>
        </w:rPr>
      </w:pPr>
      <w:r w:rsidRPr="00B67A1E">
        <w:rPr>
          <w:rFonts w:ascii="Calibri" w:hAnsi="Calibri" w:cs="Calibri"/>
          <w:b/>
          <w:sz w:val="22"/>
          <w:szCs w:val="22"/>
        </w:rPr>
        <w:t>Kierownik budowy, Inspektor nadzoru inwestorskiego</w:t>
      </w:r>
    </w:p>
    <w:p w14:paraId="612BDABD" w14:textId="77777777" w:rsidR="003374B0" w:rsidRDefault="003374B0" w:rsidP="003374B0">
      <w:pPr>
        <w:pStyle w:val="Akapitzlist"/>
        <w:widowControl w:val="0"/>
        <w:tabs>
          <w:tab w:val="left" w:pos="284"/>
        </w:tabs>
        <w:spacing w:line="276" w:lineRule="auto"/>
        <w:ind w:left="0"/>
        <w:jc w:val="both"/>
        <w:rPr>
          <w:rFonts w:ascii="Calibri" w:hAnsi="Calibri" w:cs="Calibri"/>
          <w:sz w:val="22"/>
          <w:szCs w:val="22"/>
        </w:rPr>
      </w:pPr>
      <w:r>
        <w:rPr>
          <w:rFonts w:ascii="Calibri" w:hAnsi="Calibri" w:cs="Calibri"/>
          <w:sz w:val="22"/>
          <w:szCs w:val="22"/>
        </w:rPr>
        <w:t xml:space="preserve">1. </w:t>
      </w:r>
      <w:r w:rsidRPr="00D874BF">
        <w:rPr>
          <w:rFonts w:ascii="Calibri" w:hAnsi="Calibri" w:cs="Calibri"/>
          <w:sz w:val="22"/>
          <w:szCs w:val="22"/>
        </w:rPr>
        <w:t>Wykonawca ustanawia kierownika budowy</w:t>
      </w:r>
      <w:r>
        <w:rPr>
          <w:rFonts w:ascii="Calibri" w:hAnsi="Calibri" w:cs="Calibri"/>
          <w:sz w:val="22"/>
          <w:szCs w:val="22"/>
        </w:rPr>
        <w:t>.</w:t>
      </w:r>
      <w:r w:rsidRPr="00D874BF">
        <w:rPr>
          <w:rFonts w:ascii="Calibri" w:hAnsi="Calibri" w:cs="Calibri"/>
          <w:sz w:val="22"/>
          <w:szCs w:val="22"/>
        </w:rPr>
        <w:t xml:space="preserve"> </w:t>
      </w:r>
      <w:r>
        <w:rPr>
          <w:rFonts w:ascii="Calibri" w:hAnsi="Calibri" w:cs="Calibri"/>
          <w:sz w:val="22"/>
          <w:szCs w:val="22"/>
        </w:rPr>
        <w:t>P</w:t>
      </w:r>
      <w:r w:rsidRPr="00D874BF">
        <w:rPr>
          <w:rFonts w:ascii="Calibri" w:hAnsi="Calibri" w:cs="Calibri"/>
          <w:sz w:val="22"/>
          <w:szCs w:val="22"/>
        </w:rPr>
        <w:t xml:space="preserve">owołanie kierownika budowy następuje po uprzedniej akceptacji przez Zamawiającego.  </w:t>
      </w:r>
    </w:p>
    <w:p w14:paraId="6A735E0C" w14:textId="77777777" w:rsidR="003374B0" w:rsidRPr="00703E76" w:rsidRDefault="003374B0" w:rsidP="003374B0">
      <w:pPr>
        <w:pStyle w:val="Akapitzlist"/>
        <w:widowControl w:val="0"/>
        <w:tabs>
          <w:tab w:val="left" w:pos="284"/>
        </w:tabs>
        <w:spacing w:line="276" w:lineRule="auto"/>
        <w:ind w:left="0"/>
        <w:jc w:val="both"/>
        <w:rPr>
          <w:rFonts w:ascii="Calibri" w:hAnsi="Calibri" w:cs="Calibri"/>
          <w:sz w:val="22"/>
          <w:szCs w:val="22"/>
        </w:rPr>
      </w:pPr>
      <w:r>
        <w:rPr>
          <w:rFonts w:ascii="Calibri" w:hAnsi="Calibri" w:cs="Calibri"/>
          <w:sz w:val="22"/>
          <w:szCs w:val="22"/>
        </w:rPr>
        <w:t xml:space="preserve">2. </w:t>
      </w:r>
      <w:r w:rsidRPr="00703E76">
        <w:rPr>
          <w:rFonts w:ascii="Calibri" w:hAnsi="Calibri" w:cs="Calibri"/>
          <w:sz w:val="22"/>
          <w:szCs w:val="22"/>
        </w:rPr>
        <w:t xml:space="preserve">Zmiana na stanowisku kierownika budowy w trakcie realizacji przedmiotu zamówienia musi być uzasadniona przez Wykonawcę na piśmie i zaakceptowana przez Zamawiającego.  </w:t>
      </w:r>
    </w:p>
    <w:p w14:paraId="66EBE6F2" w14:textId="77777777" w:rsidR="003374B0" w:rsidRPr="00703E76" w:rsidRDefault="003374B0" w:rsidP="003374B0">
      <w:pPr>
        <w:pStyle w:val="Akapitzlist"/>
        <w:widowControl w:val="0"/>
        <w:tabs>
          <w:tab w:val="left" w:pos="142"/>
          <w:tab w:val="left" w:pos="284"/>
        </w:tabs>
        <w:spacing w:line="276" w:lineRule="auto"/>
        <w:ind w:left="0"/>
        <w:jc w:val="both"/>
        <w:rPr>
          <w:rFonts w:ascii="Calibri" w:hAnsi="Calibri" w:cs="Calibri"/>
          <w:sz w:val="22"/>
          <w:szCs w:val="22"/>
        </w:rPr>
      </w:pPr>
      <w:r>
        <w:rPr>
          <w:rFonts w:ascii="Calibri" w:hAnsi="Calibri" w:cs="Calibri"/>
          <w:sz w:val="22"/>
          <w:szCs w:val="22"/>
        </w:rPr>
        <w:t xml:space="preserve">3. </w:t>
      </w:r>
      <w:r w:rsidRPr="00703E76">
        <w:rPr>
          <w:rFonts w:ascii="Calibri" w:hAnsi="Calibri" w:cs="Calibri"/>
          <w:sz w:val="22"/>
          <w:szCs w:val="22"/>
        </w:rPr>
        <w:t xml:space="preserve">Wykonawca zobowiązany jest przedłożyć Zamawiającemu propozycję zmiany, o której mowa </w:t>
      </w:r>
      <w:r w:rsidRPr="00703E76">
        <w:rPr>
          <w:rFonts w:ascii="Calibri" w:hAnsi="Calibri" w:cs="Calibri"/>
          <w:sz w:val="22"/>
          <w:szCs w:val="22"/>
        </w:rPr>
        <w:br/>
        <w:t>w ust. 2, nie później niż na 7 dni przed planowanym powołaniem nowego kierownika budowy.</w:t>
      </w:r>
    </w:p>
    <w:p w14:paraId="0307C409" w14:textId="77777777" w:rsidR="003374B0" w:rsidRPr="00703E76" w:rsidRDefault="003374B0" w:rsidP="003374B0">
      <w:pPr>
        <w:pStyle w:val="Akapitzlist"/>
        <w:widowControl w:val="0"/>
        <w:tabs>
          <w:tab w:val="left" w:pos="284"/>
        </w:tabs>
        <w:spacing w:line="276" w:lineRule="auto"/>
        <w:ind w:left="0"/>
        <w:jc w:val="both"/>
        <w:rPr>
          <w:rFonts w:ascii="Calibri" w:hAnsi="Calibri" w:cs="Calibri"/>
          <w:sz w:val="22"/>
          <w:szCs w:val="22"/>
        </w:rPr>
      </w:pPr>
      <w:r>
        <w:rPr>
          <w:rFonts w:ascii="Calibri" w:hAnsi="Calibri" w:cs="Calibri"/>
          <w:sz w:val="22"/>
          <w:szCs w:val="22"/>
        </w:rPr>
        <w:t xml:space="preserve">4. </w:t>
      </w:r>
      <w:r w:rsidRPr="00703E76">
        <w:rPr>
          <w:rFonts w:ascii="Calibri" w:hAnsi="Calibri" w:cs="Calibri"/>
          <w:sz w:val="22"/>
          <w:szCs w:val="22"/>
        </w:rPr>
        <w:t>Jakakolwiek przerwa w realizacji przedmiotu zamówienia wynikająca z braku kierownictwa budowy/robót będzie traktowana jako przerwa wynikła z przyczyn zależnych od Wykonawcy i nie może stanowić podstawy do zmiany terminu zakończenia robót.</w:t>
      </w:r>
    </w:p>
    <w:p w14:paraId="5BF832E2" w14:textId="77777777" w:rsidR="003374B0" w:rsidRPr="00703E76" w:rsidRDefault="003374B0" w:rsidP="003374B0">
      <w:pPr>
        <w:pStyle w:val="Akapitzlist"/>
        <w:widowControl w:val="0"/>
        <w:tabs>
          <w:tab w:val="left" w:pos="142"/>
          <w:tab w:val="left" w:pos="284"/>
        </w:tabs>
        <w:spacing w:line="276" w:lineRule="auto"/>
        <w:ind w:left="0"/>
        <w:jc w:val="both"/>
        <w:rPr>
          <w:rFonts w:ascii="Calibri" w:hAnsi="Calibri" w:cs="Calibri"/>
          <w:sz w:val="22"/>
          <w:szCs w:val="22"/>
        </w:rPr>
      </w:pPr>
      <w:r>
        <w:rPr>
          <w:rFonts w:ascii="Calibri" w:hAnsi="Calibri" w:cs="Calibri"/>
          <w:sz w:val="22"/>
          <w:szCs w:val="22"/>
        </w:rPr>
        <w:t xml:space="preserve">5. </w:t>
      </w:r>
      <w:r w:rsidRPr="00703E76">
        <w:rPr>
          <w:rFonts w:ascii="Calibri" w:hAnsi="Calibri" w:cs="Calibri"/>
          <w:sz w:val="22"/>
          <w:szCs w:val="22"/>
        </w:rPr>
        <w:t>Powołanie kierownika budowy bez akceptacji Zamawiającego stanowi podstawę odstąpienia od umowy przez Zamawiającego z winy Wykonawcy. Zamawiający może także zażądać od Wykonawcy zmiany osoby, o której mowa w ust. 1 niniejszego paragrafu, jeżeli uzna, że nie wykonuje należycie swoich obowiązków. Wykonawca obowiązany jest dokonać zmiany tej osoby w terminie nie dłuższym niż 14 dni od daty złożenia wniosku przez Zamawiającego.</w:t>
      </w:r>
    </w:p>
    <w:p w14:paraId="5BC4E8FC" w14:textId="77777777" w:rsidR="003374B0" w:rsidRDefault="003374B0" w:rsidP="003374B0">
      <w:pPr>
        <w:pStyle w:val="Akapitzlist"/>
        <w:widowControl w:val="0"/>
        <w:tabs>
          <w:tab w:val="left" w:pos="284"/>
        </w:tabs>
        <w:spacing w:line="276" w:lineRule="auto"/>
        <w:ind w:left="0"/>
        <w:jc w:val="both"/>
        <w:rPr>
          <w:rFonts w:ascii="Calibri" w:hAnsi="Calibri" w:cs="Calibri"/>
          <w:sz w:val="22"/>
          <w:szCs w:val="22"/>
        </w:rPr>
      </w:pPr>
      <w:r>
        <w:rPr>
          <w:rFonts w:ascii="Calibri" w:hAnsi="Calibri" w:cs="Calibri"/>
          <w:sz w:val="22"/>
          <w:szCs w:val="22"/>
        </w:rPr>
        <w:t xml:space="preserve">6. </w:t>
      </w:r>
      <w:r w:rsidRPr="00703E76">
        <w:rPr>
          <w:rFonts w:ascii="Calibri" w:hAnsi="Calibri" w:cs="Calibri"/>
          <w:sz w:val="22"/>
          <w:szCs w:val="22"/>
        </w:rPr>
        <w:t xml:space="preserve">Zamawiający ustanowi Inspektora nadzoru inwestorskiego. </w:t>
      </w:r>
    </w:p>
    <w:p w14:paraId="2C2AF712" w14:textId="6C2E6BFA" w:rsidR="003374B0" w:rsidRPr="00703E76" w:rsidRDefault="003374B0" w:rsidP="003374B0">
      <w:pPr>
        <w:pStyle w:val="Akapitzlist"/>
        <w:widowControl w:val="0"/>
        <w:tabs>
          <w:tab w:val="left" w:pos="284"/>
        </w:tabs>
        <w:spacing w:line="276" w:lineRule="auto"/>
        <w:ind w:left="0"/>
        <w:jc w:val="both"/>
        <w:rPr>
          <w:rFonts w:ascii="Calibri" w:hAnsi="Calibri" w:cs="Calibri"/>
          <w:sz w:val="22"/>
          <w:szCs w:val="22"/>
        </w:rPr>
      </w:pPr>
      <w:r>
        <w:rPr>
          <w:rFonts w:ascii="Calibri" w:hAnsi="Calibri" w:cs="Calibri"/>
          <w:sz w:val="22"/>
          <w:szCs w:val="22"/>
        </w:rPr>
        <w:t xml:space="preserve">7. </w:t>
      </w:r>
      <w:r w:rsidRPr="00703E76">
        <w:rPr>
          <w:rFonts w:ascii="Calibri" w:hAnsi="Calibri" w:cs="Calibri"/>
          <w:sz w:val="22"/>
          <w:szCs w:val="22"/>
        </w:rPr>
        <w:t>Inspektor nadzoru działa w granicach uprawnień określonych przepisami ustawy z 7 lipca 1994 r. Prawo budowlane (Dz.U. z 202</w:t>
      </w:r>
      <w:r w:rsidR="00744669">
        <w:rPr>
          <w:rFonts w:ascii="Calibri" w:hAnsi="Calibri" w:cs="Calibri"/>
          <w:sz w:val="22"/>
          <w:szCs w:val="22"/>
        </w:rPr>
        <w:t>6</w:t>
      </w:r>
      <w:r w:rsidRPr="00703E76">
        <w:rPr>
          <w:rFonts w:ascii="Calibri" w:hAnsi="Calibri" w:cs="Calibri"/>
          <w:sz w:val="22"/>
          <w:szCs w:val="22"/>
        </w:rPr>
        <w:t xml:space="preserve"> r. poz. </w:t>
      </w:r>
      <w:r w:rsidR="00744669">
        <w:rPr>
          <w:rFonts w:ascii="Calibri" w:hAnsi="Calibri" w:cs="Calibri"/>
          <w:sz w:val="22"/>
          <w:szCs w:val="22"/>
        </w:rPr>
        <w:t>524</w:t>
      </w:r>
      <w:r w:rsidRPr="00703E76">
        <w:rPr>
          <w:rFonts w:ascii="Calibri" w:hAnsi="Calibri" w:cs="Calibri"/>
          <w:sz w:val="22"/>
          <w:szCs w:val="22"/>
        </w:rPr>
        <w:t xml:space="preserve">) oraz w granicach umocowania nadanego mu na podstawie odrębnej umowy zawartej z Zamawiającym. </w:t>
      </w:r>
    </w:p>
    <w:p w14:paraId="07553A1F" w14:textId="77777777" w:rsidR="003374B0" w:rsidRPr="00703E76" w:rsidRDefault="003374B0" w:rsidP="003374B0">
      <w:pPr>
        <w:pStyle w:val="Akapitzlist"/>
        <w:widowControl w:val="0"/>
        <w:tabs>
          <w:tab w:val="left" w:pos="142"/>
          <w:tab w:val="left" w:pos="284"/>
        </w:tabs>
        <w:spacing w:line="276" w:lineRule="auto"/>
        <w:ind w:left="0"/>
        <w:jc w:val="both"/>
        <w:rPr>
          <w:rFonts w:ascii="Calibri" w:hAnsi="Calibri" w:cs="Calibri"/>
          <w:sz w:val="22"/>
          <w:szCs w:val="22"/>
        </w:rPr>
      </w:pPr>
      <w:r>
        <w:rPr>
          <w:rFonts w:ascii="Calibri" w:hAnsi="Calibri" w:cs="Calibri"/>
          <w:bCs/>
          <w:sz w:val="22"/>
          <w:szCs w:val="22"/>
        </w:rPr>
        <w:t xml:space="preserve">8. </w:t>
      </w:r>
      <w:r w:rsidRPr="00FE3AD2">
        <w:rPr>
          <w:rFonts w:ascii="Calibri" w:hAnsi="Calibri" w:cs="Calibri"/>
          <w:bCs/>
          <w:sz w:val="22"/>
          <w:szCs w:val="22"/>
        </w:rPr>
        <w:t>Inspektor nadzoru inwestorskiego będzie uprawniony w szczególności do:</w:t>
      </w:r>
    </w:p>
    <w:p w14:paraId="6BA35CCC" w14:textId="77777777" w:rsidR="003374B0" w:rsidRPr="00FE3AD2" w:rsidRDefault="003374B0" w:rsidP="003374B0">
      <w:pPr>
        <w:spacing w:line="276" w:lineRule="auto"/>
        <w:jc w:val="both"/>
        <w:rPr>
          <w:rFonts w:ascii="Calibri" w:hAnsi="Calibri" w:cs="Calibri"/>
          <w:bCs/>
          <w:sz w:val="22"/>
          <w:szCs w:val="22"/>
        </w:rPr>
      </w:pPr>
      <w:r w:rsidRPr="00FE3AD2">
        <w:rPr>
          <w:rFonts w:ascii="Calibri" w:hAnsi="Calibri" w:cs="Calibri"/>
          <w:bCs/>
          <w:sz w:val="22"/>
          <w:szCs w:val="22"/>
        </w:rPr>
        <w:t xml:space="preserve">1) wydawania wiążących poleceń Wykonawcy w zakresie posiadanych przez niego uprawnień, </w:t>
      </w:r>
    </w:p>
    <w:p w14:paraId="752BFE62" w14:textId="6FFECD03" w:rsidR="003374B0" w:rsidRPr="00FE3AD2" w:rsidRDefault="003374B0" w:rsidP="003374B0">
      <w:pPr>
        <w:spacing w:line="276" w:lineRule="auto"/>
        <w:jc w:val="both"/>
        <w:rPr>
          <w:rFonts w:ascii="Calibri" w:hAnsi="Calibri" w:cs="Calibri"/>
          <w:bCs/>
          <w:sz w:val="22"/>
          <w:szCs w:val="22"/>
        </w:rPr>
      </w:pPr>
      <w:r w:rsidRPr="00FE3AD2">
        <w:rPr>
          <w:rFonts w:ascii="Calibri" w:hAnsi="Calibri" w:cs="Calibri"/>
          <w:bCs/>
          <w:sz w:val="22"/>
          <w:szCs w:val="22"/>
        </w:rPr>
        <w:t xml:space="preserve">2) reprezentowania Zamawiającego na terenie budowy i wykonywanie bieżącej kontroli zgodności robót z dokumentacją </w:t>
      </w:r>
      <w:r w:rsidR="001D6EB4">
        <w:rPr>
          <w:rFonts w:ascii="Calibri" w:hAnsi="Calibri" w:cs="Calibri"/>
          <w:bCs/>
          <w:sz w:val="22"/>
          <w:szCs w:val="22"/>
        </w:rPr>
        <w:t>techniczną</w:t>
      </w:r>
      <w:r w:rsidRPr="00FE3AD2">
        <w:rPr>
          <w:rFonts w:ascii="Calibri" w:hAnsi="Calibri" w:cs="Calibri"/>
          <w:bCs/>
          <w:sz w:val="22"/>
          <w:szCs w:val="22"/>
        </w:rPr>
        <w:t>, pozwoleniem na budowę / zgłoszeniem robót</w:t>
      </w:r>
      <w:r>
        <w:rPr>
          <w:rFonts w:ascii="Calibri" w:hAnsi="Calibri" w:cs="Calibri"/>
          <w:bCs/>
          <w:sz w:val="22"/>
          <w:szCs w:val="22"/>
        </w:rPr>
        <w:t xml:space="preserve"> budowlanych</w:t>
      </w:r>
      <w:r w:rsidRPr="00FE3AD2">
        <w:rPr>
          <w:rFonts w:ascii="Calibri" w:hAnsi="Calibri" w:cs="Calibri"/>
          <w:bCs/>
          <w:sz w:val="22"/>
          <w:szCs w:val="22"/>
        </w:rPr>
        <w:t xml:space="preserve">, obowiązującymi przepisami oraz zasadami wiedzy technicznej i sztuki budowlanej, </w:t>
      </w:r>
    </w:p>
    <w:p w14:paraId="33CAF49B" w14:textId="77777777" w:rsidR="003374B0" w:rsidRPr="00FE3AD2" w:rsidRDefault="003374B0" w:rsidP="003374B0">
      <w:pPr>
        <w:spacing w:line="276" w:lineRule="auto"/>
        <w:jc w:val="both"/>
        <w:rPr>
          <w:rFonts w:ascii="Calibri" w:hAnsi="Calibri" w:cs="Calibri"/>
          <w:bCs/>
          <w:sz w:val="22"/>
          <w:szCs w:val="22"/>
        </w:rPr>
      </w:pPr>
      <w:r w:rsidRPr="00FE3AD2">
        <w:rPr>
          <w:rFonts w:ascii="Calibri" w:hAnsi="Calibri" w:cs="Calibri"/>
          <w:bCs/>
          <w:sz w:val="22"/>
          <w:szCs w:val="22"/>
        </w:rPr>
        <w:t xml:space="preserve">3) kontroli jakości robót, a szczególnie kontroli prawidłowego stosowania </w:t>
      </w:r>
      <w:r>
        <w:rPr>
          <w:rFonts w:ascii="Calibri" w:hAnsi="Calibri" w:cs="Calibri"/>
          <w:bCs/>
          <w:sz w:val="22"/>
          <w:szCs w:val="22"/>
        </w:rPr>
        <w:t>wyrobów budowlanych</w:t>
      </w:r>
      <w:r w:rsidRPr="00FE3AD2">
        <w:rPr>
          <w:rFonts w:ascii="Calibri" w:hAnsi="Calibri" w:cs="Calibri"/>
          <w:bCs/>
          <w:sz w:val="22"/>
          <w:szCs w:val="22"/>
        </w:rPr>
        <w:t xml:space="preserve">, </w:t>
      </w:r>
    </w:p>
    <w:p w14:paraId="0C16B3A8" w14:textId="77777777" w:rsidR="003374B0" w:rsidRPr="00FE3AD2" w:rsidRDefault="003374B0" w:rsidP="003374B0">
      <w:pPr>
        <w:spacing w:line="276" w:lineRule="auto"/>
        <w:jc w:val="both"/>
        <w:rPr>
          <w:rFonts w:ascii="Calibri" w:hAnsi="Calibri" w:cs="Calibri"/>
          <w:bCs/>
          <w:sz w:val="22"/>
          <w:szCs w:val="22"/>
        </w:rPr>
      </w:pPr>
      <w:r w:rsidRPr="00FE3AD2">
        <w:rPr>
          <w:rFonts w:ascii="Calibri" w:hAnsi="Calibri" w:cs="Calibri"/>
          <w:bCs/>
          <w:sz w:val="22"/>
          <w:szCs w:val="22"/>
        </w:rPr>
        <w:t xml:space="preserve">4) uczestniczenia w testach i odbiorze technicznym systemów technicznych i wyposażenia, jak również przygotowywania i uczestniczenia w procedurach odbioru przewidzianych umową, </w:t>
      </w:r>
    </w:p>
    <w:p w14:paraId="5DF6E33C" w14:textId="77777777" w:rsidR="003374B0" w:rsidRPr="00FE3AD2" w:rsidRDefault="003374B0" w:rsidP="003374B0">
      <w:pPr>
        <w:tabs>
          <w:tab w:val="num" w:pos="426"/>
        </w:tabs>
        <w:suppressAutoHyphens w:val="0"/>
        <w:spacing w:line="276" w:lineRule="auto"/>
        <w:jc w:val="both"/>
        <w:rPr>
          <w:rFonts w:ascii="Calibri" w:hAnsi="Calibri" w:cs="Calibri"/>
          <w:sz w:val="22"/>
          <w:szCs w:val="22"/>
          <w:lang w:eastAsia="pl-PL"/>
        </w:rPr>
      </w:pPr>
      <w:r w:rsidRPr="00FE3AD2">
        <w:rPr>
          <w:rFonts w:ascii="Calibri" w:hAnsi="Calibri" w:cs="Calibri"/>
          <w:bCs/>
          <w:sz w:val="22"/>
          <w:szCs w:val="22"/>
        </w:rPr>
        <w:t xml:space="preserve">5) potwierdzania faktycznie wykonanych robót w tym </w:t>
      </w:r>
      <w:r w:rsidRPr="00FE3AD2">
        <w:rPr>
          <w:rFonts w:ascii="Calibri" w:hAnsi="Calibri" w:cs="Calibri"/>
          <w:sz w:val="22"/>
          <w:szCs w:val="22"/>
          <w:lang w:eastAsia="pl-PL"/>
        </w:rPr>
        <w:t>podpisywania protokołów odbioru częściowego wykonania robót,</w:t>
      </w:r>
    </w:p>
    <w:p w14:paraId="63785F45" w14:textId="77777777" w:rsidR="003374B0" w:rsidRPr="00FE3AD2" w:rsidRDefault="003374B0" w:rsidP="003374B0">
      <w:pPr>
        <w:spacing w:line="276" w:lineRule="auto"/>
        <w:jc w:val="both"/>
        <w:rPr>
          <w:rFonts w:ascii="Calibri" w:hAnsi="Calibri" w:cs="Calibri"/>
          <w:bCs/>
          <w:sz w:val="22"/>
          <w:szCs w:val="22"/>
        </w:rPr>
      </w:pPr>
      <w:r w:rsidRPr="00FE3AD2">
        <w:rPr>
          <w:rFonts w:ascii="Calibri" w:hAnsi="Calibri" w:cs="Calibri"/>
          <w:bCs/>
          <w:sz w:val="22"/>
          <w:szCs w:val="22"/>
        </w:rPr>
        <w:t xml:space="preserve">6) wydawania kierownikowi budowy działającemu w imieniu Wykonawcy poleceń potwierdzonych odnośnym wpisem do dziennika budowy a dotyczących: likwidacji wad lub niebezpiecznych warunków, wykonania testów lub badań, w tym także tych, które wymagają odkrycia robót lub elementów zakrytych bez uprzedniego odbioru, </w:t>
      </w:r>
    </w:p>
    <w:p w14:paraId="1BEBB82E" w14:textId="77777777" w:rsidR="003374B0" w:rsidRPr="00FE3AD2" w:rsidRDefault="003374B0" w:rsidP="003374B0">
      <w:pPr>
        <w:spacing w:line="276" w:lineRule="auto"/>
        <w:jc w:val="both"/>
        <w:rPr>
          <w:rFonts w:ascii="Calibri" w:hAnsi="Calibri" w:cs="Calibri"/>
          <w:bCs/>
          <w:sz w:val="22"/>
          <w:szCs w:val="22"/>
        </w:rPr>
      </w:pPr>
      <w:r w:rsidRPr="00FE3AD2">
        <w:rPr>
          <w:rFonts w:ascii="Calibri" w:hAnsi="Calibri" w:cs="Calibri"/>
          <w:bCs/>
          <w:sz w:val="22"/>
          <w:szCs w:val="22"/>
        </w:rPr>
        <w:t xml:space="preserve">7) wykonywania innych czynności kontrolnych z prawem wpisywania wszelkich komentarzy i zastrzeżeń do dziennika budowy, </w:t>
      </w:r>
    </w:p>
    <w:p w14:paraId="3D057595" w14:textId="09BEC2CF" w:rsidR="003374B0" w:rsidRPr="00FE3AD2" w:rsidRDefault="003374B0" w:rsidP="003374B0">
      <w:pPr>
        <w:spacing w:line="276" w:lineRule="auto"/>
        <w:jc w:val="both"/>
        <w:rPr>
          <w:rFonts w:ascii="Calibri" w:hAnsi="Calibri" w:cs="Calibri"/>
          <w:bCs/>
          <w:sz w:val="22"/>
          <w:szCs w:val="22"/>
        </w:rPr>
      </w:pPr>
      <w:r w:rsidRPr="00FE3AD2">
        <w:rPr>
          <w:rFonts w:ascii="Calibri" w:hAnsi="Calibri" w:cs="Calibri"/>
          <w:bCs/>
          <w:sz w:val="22"/>
          <w:szCs w:val="22"/>
        </w:rPr>
        <w:lastRenderedPageBreak/>
        <w:t xml:space="preserve">8) dokonywania kontroli </w:t>
      </w:r>
      <w:r>
        <w:rPr>
          <w:rFonts w:ascii="Calibri" w:hAnsi="Calibri" w:cs="Calibri"/>
          <w:bCs/>
          <w:sz w:val="22"/>
          <w:szCs w:val="22"/>
        </w:rPr>
        <w:t>wyrobów</w:t>
      </w:r>
      <w:r w:rsidR="002B4C60">
        <w:rPr>
          <w:rFonts w:ascii="Calibri" w:hAnsi="Calibri" w:cs="Calibri"/>
          <w:bCs/>
          <w:sz w:val="22"/>
          <w:szCs w:val="22"/>
        </w:rPr>
        <w:t xml:space="preserve"> budowlanych</w:t>
      </w:r>
      <w:r w:rsidRPr="00FE3AD2">
        <w:rPr>
          <w:rFonts w:ascii="Calibri" w:hAnsi="Calibri" w:cs="Calibri"/>
          <w:bCs/>
          <w:sz w:val="22"/>
          <w:szCs w:val="22"/>
        </w:rPr>
        <w:t xml:space="preserve">, </w:t>
      </w:r>
    </w:p>
    <w:p w14:paraId="157CA9CD" w14:textId="77777777" w:rsidR="003374B0" w:rsidRPr="00FE3AD2" w:rsidRDefault="003374B0" w:rsidP="003374B0">
      <w:pPr>
        <w:spacing w:line="276" w:lineRule="auto"/>
        <w:jc w:val="both"/>
        <w:rPr>
          <w:rFonts w:ascii="Calibri" w:hAnsi="Calibri" w:cs="Calibri"/>
          <w:bCs/>
          <w:sz w:val="22"/>
          <w:szCs w:val="22"/>
        </w:rPr>
      </w:pPr>
      <w:r w:rsidRPr="00FE3AD2">
        <w:rPr>
          <w:rFonts w:ascii="Calibri" w:hAnsi="Calibri" w:cs="Calibri"/>
          <w:bCs/>
          <w:sz w:val="22"/>
          <w:szCs w:val="22"/>
        </w:rPr>
        <w:t xml:space="preserve">9) odbioru robót ulegających zakryciu lub zanikających, </w:t>
      </w:r>
    </w:p>
    <w:p w14:paraId="6A8ADAB0" w14:textId="77777777" w:rsidR="003374B0" w:rsidRDefault="003374B0" w:rsidP="003374B0">
      <w:pPr>
        <w:spacing w:line="276" w:lineRule="auto"/>
        <w:jc w:val="both"/>
        <w:rPr>
          <w:rFonts w:ascii="Calibri" w:hAnsi="Calibri" w:cs="Calibri"/>
          <w:bCs/>
          <w:sz w:val="22"/>
          <w:szCs w:val="22"/>
        </w:rPr>
      </w:pPr>
      <w:r w:rsidRPr="00FE3AD2">
        <w:rPr>
          <w:rFonts w:ascii="Calibri" w:hAnsi="Calibri" w:cs="Calibri"/>
          <w:bCs/>
          <w:sz w:val="22"/>
          <w:szCs w:val="22"/>
        </w:rPr>
        <w:t xml:space="preserve">10) wykonywania wszelkich innych obowiązków i uprawnień wynikających z obowiązujących przepisów prawa, w szczególności z przepisów prawa budowlanego. </w:t>
      </w:r>
    </w:p>
    <w:p w14:paraId="1D24C875" w14:textId="50282979" w:rsidR="003374B0" w:rsidRPr="00F96DCF" w:rsidRDefault="003374B0" w:rsidP="00F96DCF">
      <w:pPr>
        <w:spacing w:line="276" w:lineRule="auto"/>
        <w:jc w:val="both"/>
        <w:rPr>
          <w:rFonts w:ascii="Calibri" w:hAnsi="Calibri" w:cs="Calibri"/>
          <w:bCs/>
          <w:sz w:val="22"/>
          <w:szCs w:val="22"/>
        </w:rPr>
      </w:pPr>
      <w:r>
        <w:rPr>
          <w:rFonts w:ascii="Calibri" w:hAnsi="Calibri" w:cs="Calibri"/>
          <w:bCs/>
          <w:sz w:val="22"/>
          <w:szCs w:val="22"/>
        </w:rPr>
        <w:t xml:space="preserve">9. </w:t>
      </w:r>
      <w:r w:rsidRPr="00CB2CA9">
        <w:rPr>
          <w:rFonts w:ascii="Calibri" w:hAnsi="Calibri" w:cs="Calibri"/>
          <w:bCs/>
          <w:sz w:val="22"/>
          <w:szCs w:val="22"/>
        </w:rPr>
        <w:t xml:space="preserve">Zamawiający zastrzega sobie prawo zmiany </w:t>
      </w:r>
      <w:r>
        <w:rPr>
          <w:rFonts w:ascii="Calibri" w:hAnsi="Calibri" w:cs="Calibri"/>
          <w:bCs/>
          <w:sz w:val="22"/>
          <w:szCs w:val="22"/>
        </w:rPr>
        <w:t>I</w:t>
      </w:r>
      <w:r w:rsidRPr="00CB2CA9">
        <w:rPr>
          <w:rFonts w:ascii="Calibri" w:hAnsi="Calibri" w:cs="Calibri"/>
          <w:bCs/>
          <w:sz w:val="22"/>
          <w:szCs w:val="22"/>
        </w:rPr>
        <w:t xml:space="preserve">nspektora nadzoru </w:t>
      </w:r>
      <w:r>
        <w:rPr>
          <w:rFonts w:ascii="Calibri" w:hAnsi="Calibri" w:cs="Calibri"/>
          <w:bCs/>
          <w:sz w:val="22"/>
          <w:szCs w:val="22"/>
        </w:rPr>
        <w:t xml:space="preserve">inwestorskiego </w:t>
      </w:r>
      <w:r w:rsidRPr="00CB2CA9">
        <w:rPr>
          <w:rFonts w:ascii="Calibri" w:hAnsi="Calibri" w:cs="Calibri"/>
          <w:bCs/>
          <w:sz w:val="22"/>
          <w:szCs w:val="22"/>
        </w:rPr>
        <w:t xml:space="preserve">w trakcie realizacji umowy. O dokonaniu zmiany Zamawiający powiadomi na piśmie Wykonawcę na 3 dni przed dokonaniem zmiany. Zmiana ta </w:t>
      </w:r>
      <w:r>
        <w:rPr>
          <w:rFonts w:ascii="Calibri" w:hAnsi="Calibri" w:cs="Calibri"/>
          <w:bCs/>
          <w:sz w:val="22"/>
          <w:szCs w:val="22"/>
        </w:rPr>
        <w:t>po</w:t>
      </w:r>
      <w:r w:rsidRPr="00CB2CA9">
        <w:rPr>
          <w:rFonts w:ascii="Calibri" w:hAnsi="Calibri" w:cs="Calibri"/>
          <w:bCs/>
          <w:sz w:val="22"/>
          <w:szCs w:val="22"/>
        </w:rPr>
        <w:t>winna być dokonana wpisem do dziennika robót i nie wymaga aneksu do niniejszej umowy.</w:t>
      </w:r>
    </w:p>
    <w:p w14:paraId="6B80A17E" w14:textId="77777777" w:rsidR="001D6EB4" w:rsidRDefault="001D6EB4" w:rsidP="003374B0">
      <w:pPr>
        <w:pStyle w:val="Normalny1"/>
        <w:tabs>
          <w:tab w:val="left" w:pos="426"/>
        </w:tabs>
        <w:autoSpaceDE w:val="0"/>
        <w:spacing w:line="276" w:lineRule="auto"/>
        <w:jc w:val="center"/>
        <w:rPr>
          <w:rFonts w:ascii="Calibri" w:eastAsia="TimesNewRomanPS-BoldMT" w:hAnsi="Calibri" w:cs="Calibri"/>
          <w:sz w:val="22"/>
          <w:szCs w:val="22"/>
        </w:rPr>
      </w:pPr>
    </w:p>
    <w:p w14:paraId="272AE2C8" w14:textId="1D0BDF42" w:rsidR="003374B0" w:rsidRDefault="003374B0" w:rsidP="003374B0">
      <w:pPr>
        <w:pStyle w:val="Normalny1"/>
        <w:tabs>
          <w:tab w:val="left" w:pos="426"/>
        </w:tabs>
        <w:autoSpaceDE w:val="0"/>
        <w:spacing w:line="276" w:lineRule="auto"/>
        <w:jc w:val="center"/>
        <w:rPr>
          <w:rFonts w:ascii="Calibri" w:eastAsia="TimesNewRomanPS-BoldMT" w:hAnsi="Calibri" w:cs="Calibri"/>
          <w:sz w:val="22"/>
          <w:szCs w:val="22"/>
        </w:rPr>
      </w:pPr>
      <w:r w:rsidRPr="000A4327">
        <w:rPr>
          <w:rFonts w:ascii="Calibri" w:eastAsia="TimesNewRomanPS-BoldMT" w:hAnsi="Calibri" w:cs="Calibri"/>
          <w:sz w:val="22"/>
          <w:szCs w:val="22"/>
        </w:rPr>
        <w:t xml:space="preserve">§ </w:t>
      </w:r>
      <w:r>
        <w:rPr>
          <w:rFonts w:ascii="Calibri" w:eastAsia="TimesNewRomanPS-BoldMT" w:hAnsi="Calibri" w:cs="Calibri"/>
          <w:sz w:val="22"/>
          <w:szCs w:val="22"/>
        </w:rPr>
        <w:t>7</w:t>
      </w:r>
    </w:p>
    <w:p w14:paraId="334AE7ED" w14:textId="77777777" w:rsidR="003374B0" w:rsidRPr="00B67A1E" w:rsidRDefault="003374B0" w:rsidP="003374B0">
      <w:pPr>
        <w:pStyle w:val="Normalny1"/>
        <w:tabs>
          <w:tab w:val="left" w:pos="426"/>
        </w:tabs>
        <w:autoSpaceDE w:val="0"/>
        <w:spacing w:line="276" w:lineRule="auto"/>
        <w:jc w:val="center"/>
        <w:rPr>
          <w:rFonts w:ascii="Calibri" w:eastAsia="TimesNewRomanPS-BoldMT" w:hAnsi="Calibri" w:cs="Calibri"/>
          <w:b/>
          <w:bCs/>
          <w:sz w:val="22"/>
          <w:szCs w:val="22"/>
        </w:rPr>
      </w:pPr>
      <w:r w:rsidRPr="00B67A1E">
        <w:rPr>
          <w:rFonts w:ascii="Calibri" w:eastAsia="TimesNewRomanPS-BoldMT" w:hAnsi="Calibri" w:cs="Calibri"/>
          <w:b/>
          <w:bCs/>
          <w:sz w:val="22"/>
          <w:szCs w:val="22"/>
        </w:rPr>
        <w:t>Odbiory robót</w:t>
      </w:r>
    </w:p>
    <w:p w14:paraId="5BB03DB2" w14:textId="77777777" w:rsidR="003374B0" w:rsidRPr="00E67D1D" w:rsidRDefault="003374B0">
      <w:pPr>
        <w:pStyle w:val="Normalny1"/>
        <w:numPr>
          <w:ilvl w:val="0"/>
          <w:numId w:val="32"/>
        </w:numPr>
        <w:tabs>
          <w:tab w:val="left" w:pos="284"/>
        </w:tabs>
        <w:autoSpaceDE w:val="0"/>
        <w:spacing w:line="276" w:lineRule="auto"/>
        <w:ind w:left="0" w:firstLine="0"/>
        <w:jc w:val="both"/>
        <w:rPr>
          <w:rStyle w:val="Domylnaczcionkaakapitu4"/>
          <w:rFonts w:ascii="Calibri" w:eastAsia="TimesNewRomanPS-BoldMT" w:hAnsi="Calibri" w:cs="Calibri"/>
          <w:bCs/>
          <w:sz w:val="22"/>
          <w:szCs w:val="22"/>
        </w:rPr>
      </w:pPr>
      <w:r w:rsidRPr="00E67D1D">
        <w:rPr>
          <w:rStyle w:val="Domylnaczcionkaakapitu4"/>
          <w:rFonts w:ascii="Calibri" w:eastAsia="TimesNewRomanPS-BoldMT" w:hAnsi="Calibri" w:cs="Calibri"/>
          <w:bCs/>
          <w:sz w:val="22"/>
          <w:szCs w:val="22"/>
        </w:rPr>
        <w:t>Strony zgodnie postanawiają, że będą stosowane następujące rodzaje odbiorów</w:t>
      </w:r>
      <w:r>
        <w:rPr>
          <w:rStyle w:val="Domylnaczcionkaakapitu4"/>
          <w:rFonts w:ascii="Calibri" w:eastAsia="TimesNewRomanPS-BoldMT" w:hAnsi="Calibri" w:cs="Calibri"/>
          <w:bCs/>
          <w:sz w:val="22"/>
          <w:szCs w:val="22"/>
        </w:rPr>
        <w:t xml:space="preserve"> robót budowlanych</w:t>
      </w:r>
      <w:r w:rsidRPr="00E67D1D">
        <w:rPr>
          <w:rStyle w:val="Domylnaczcionkaakapitu4"/>
          <w:rFonts w:ascii="Calibri" w:eastAsia="TimesNewRomanPS-BoldMT" w:hAnsi="Calibri" w:cs="Calibri"/>
          <w:bCs/>
          <w:sz w:val="22"/>
          <w:szCs w:val="22"/>
        </w:rPr>
        <w:t xml:space="preserve">: </w:t>
      </w:r>
    </w:p>
    <w:p w14:paraId="133BC443" w14:textId="77777777" w:rsidR="003374B0" w:rsidRPr="007E207A" w:rsidRDefault="003374B0">
      <w:pPr>
        <w:pStyle w:val="Normalny1"/>
        <w:numPr>
          <w:ilvl w:val="0"/>
          <w:numId w:val="33"/>
        </w:numPr>
        <w:tabs>
          <w:tab w:val="left" w:pos="284"/>
        </w:tabs>
        <w:autoSpaceDE w:val="0"/>
        <w:spacing w:line="276" w:lineRule="auto"/>
        <w:ind w:left="0" w:firstLine="0"/>
        <w:jc w:val="both"/>
        <w:rPr>
          <w:rStyle w:val="Domylnaczcionkaakapitu4"/>
          <w:rFonts w:ascii="Calibri" w:eastAsia="TimesNewRomanPS-BoldMT" w:hAnsi="Calibri" w:cs="Calibri"/>
          <w:bCs/>
          <w:sz w:val="22"/>
          <w:szCs w:val="22"/>
        </w:rPr>
      </w:pPr>
      <w:r w:rsidRPr="007E207A">
        <w:rPr>
          <w:rStyle w:val="Domylnaczcionkaakapitu4"/>
          <w:rFonts w:ascii="Calibri" w:eastAsia="TimesNewRomanPS-BoldMT" w:hAnsi="Calibri" w:cs="Calibri"/>
          <w:bCs/>
          <w:sz w:val="22"/>
          <w:szCs w:val="22"/>
        </w:rPr>
        <w:t>odbiory robót zanikających</w:t>
      </w:r>
      <w:r>
        <w:rPr>
          <w:rStyle w:val="Domylnaczcionkaakapitu4"/>
          <w:rFonts w:ascii="Calibri" w:eastAsia="TimesNewRomanPS-BoldMT" w:hAnsi="Calibri" w:cs="Calibri"/>
          <w:bCs/>
          <w:sz w:val="22"/>
          <w:szCs w:val="22"/>
        </w:rPr>
        <w:t xml:space="preserve"> i ulegających zakryciu</w:t>
      </w:r>
      <w:r w:rsidRPr="007E207A">
        <w:rPr>
          <w:rStyle w:val="Domylnaczcionkaakapitu4"/>
          <w:rFonts w:ascii="Calibri" w:eastAsia="TimesNewRomanPS-BoldMT" w:hAnsi="Calibri" w:cs="Calibri"/>
          <w:bCs/>
          <w:sz w:val="22"/>
          <w:szCs w:val="22"/>
        </w:rPr>
        <w:t>,</w:t>
      </w:r>
    </w:p>
    <w:p w14:paraId="76E4F5B5" w14:textId="77777777" w:rsidR="003374B0" w:rsidRDefault="003374B0">
      <w:pPr>
        <w:pStyle w:val="Normalny1"/>
        <w:numPr>
          <w:ilvl w:val="0"/>
          <w:numId w:val="33"/>
        </w:numPr>
        <w:tabs>
          <w:tab w:val="left" w:pos="284"/>
        </w:tabs>
        <w:autoSpaceDE w:val="0"/>
        <w:spacing w:line="276" w:lineRule="auto"/>
        <w:ind w:left="0" w:firstLine="0"/>
        <w:jc w:val="both"/>
        <w:rPr>
          <w:rStyle w:val="Domylnaczcionkaakapitu4"/>
          <w:rFonts w:ascii="Calibri" w:eastAsia="TimesNewRomanPS-BoldMT" w:hAnsi="Calibri" w:cs="Calibri"/>
          <w:bCs/>
          <w:sz w:val="22"/>
          <w:szCs w:val="22"/>
        </w:rPr>
      </w:pPr>
      <w:r w:rsidRPr="00E67D1D">
        <w:rPr>
          <w:rStyle w:val="Domylnaczcionkaakapitu4"/>
          <w:rFonts w:ascii="Calibri" w:eastAsia="TimesNewRomanPS-BoldMT" w:hAnsi="Calibri" w:cs="Calibri"/>
          <w:bCs/>
          <w:sz w:val="22"/>
          <w:szCs w:val="22"/>
        </w:rPr>
        <w:t>odbiór końcowy</w:t>
      </w:r>
      <w:r>
        <w:rPr>
          <w:rStyle w:val="Domylnaczcionkaakapitu4"/>
          <w:rFonts w:ascii="Calibri" w:eastAsia="TimesNewRomanPS-BoldMT" w:hAnsi="Calibri" w:cs="Calibri"/>
          <w:bCs/>
          <w:sz w:val="22"/>
          <w:szCs w:val="22"/>
        </w:rPr>
        <w:t>,</w:t>
      </w:r>
      <w:r w:rsidRPr="00E67D1D">
        <w:rPr>
          <w:rStyle w:val="Domylnaczcionkaakapitu4"/>
          <w:rFonts w:ascii="Calibri" w:eastAsia="TimesNewRomanPS-BoldMT" w:hAnsi="Calibri" w:cs="Calibri"/>
          <w:bCs/>
          <w:sz w:val="22"/>
          <w:szCs w:val="22"/>
        </w:rPr>
        <w:t xml:space="preserve"> </w:t>
      </w:r>
    </w:p>
    <w:p w14:paraId="48B329DF" w14:textId="77777777" w:rsidR="003374B0" w:rsidRPr="00E67D1D" w:rsidRDefault="003374B0">
      <w:pPr>
        <w:pStyle w:val="Normalny1"/>
        <w:numPr>
          <w:ilvl w:val="0"/>
          <w:numId w:val="33"/>
        </w:numPr>
        <w:tabs>
          <w:tab w:val="left" w:pos="284"/>
        </w:tabs>
        <w:autoSpaceDE w:val="0"/>
        <w:spacing w:line="276" w:lineRule="auto"/>
        <w:ind w:left="0" w:firstLine="0"/>
        <w:jc w:val="both"/>
        <w:rPr>
          <w:rStyle w:val="Domylnaczcionkaakapitu4"/>
          <w:rFonts w:ascii="Calibri" w:eastAsia="TimesNewRomanPS-BoldMT" w:hAnsi="Calibri" w:cs="Calibri"/>
          <w:bCs/>
          <w:sz w:val="22"/>
          <w:szCs w:val="22"/>
        </w:rPr>
      </w:pPr>
      <w:r w:rsidRPr="00E67D1D">
        <w:rPr>
          <w:rStyle w:val="Domylnaczcionkaakapitu4"/>
          <w:rFonts w:ascii="Calibri" w:eastAsia="TimesNewRomanPS-BoldMT" w:hAnsi="Calibri" w:cs="Calibri"/>
          <w:bCs/>
          <w:sz w:val="22"/>
          <w:szCs w:val="22"/>
        </w:rPr>
        <w:t xml:space="preserve">odbiór ostateczny, zwoływany przez Zamawiającego najpóźniej na 30 dni przed upływem okresu gwarancyjnego na elementy przedmiotu umowy objęte gwarancją określoną zgodnie z </w:t>
      </w:r>
      <w:bookmarkStart w:id="9" w:name="_Hlk31971932"/>
      <w:r w:rsidRPr="00E67D1D">
        <w:rPr>
          <w:rStyle w:val="Domylnaczcionkaakapitu4"/>
          <w:rFonts w:ascii="Calibri" w:eastAsia="TimesNewRomanPS-BoldMT" w:hAnsi="Calibri" w:cs="Calibri"/>
          <w:bCs/>
          <w:sz w:val="22"/>
          <w:szCs w:val="22"/>
        </w:rPr>
        <w:t xml:space="preserve">§ </w:t>
      </w:r>
      <w:bookmarkEnd w:id="9"/>
      <w:r>
        <w:rPr>
          <w:rStyle w:val="Domylnaczcionkaakapitu4"/>
          <w:rFonts w:ascii="Calibri" w:eastAsia="TimesNewRomanPS-BoldMT" w:hAnsi="Calibri" w:cs="Calibri"/>
          <w:bCs/>
          <w:sz w:val="22"/>
          <w:szCs w:val="22"/>
        </w:rPr>
        <w:t>9</w:t>
      </w:r>
      <w:r w:rsidRPr="00E67D1D">
        <w:rPr>
          <w:rStyle w:val="Domylnaczcionkaakapitu4"/>
          <w:rFonts w:ascii="Calibri" w:eastAsia="TimesNewRomanPS-BoldMT" w:hAnsi="Calibri" w:cs="Calibri"/>
          <w:bCs/>
          <w:sz w:val="22"/>
          <w:szCs w:val="22"/>
        </w:rPr>
        <w:t xml:space="preserve"> umowy.</w:t>
      </w:r>
    </w:p>
    <w:p w14:paraId="1C5A3970" w14:textId="77777777" w:rsidR="003374B0" w:rsidRPr="000A4327" w:rsidRDefault="003374B0" w:rsidP="003374B0">
      <w:pPr>
        <w:widowControl w:val="0"/>
        <w:tabs>
          <w:tab w:val="left" w:pos="426"/>
        </w:tabs>
        <w:spacing w:line="276" w:lineRule="auto"/>
        <w:jc w:val="both"/>
        <w:rPr>
          <w:rFonts w:ascii="Calibri" w:hAnsi="Calibri" w:cs="Calibri"/>
          <w:sz w:val="22"/>
          <w:szCs w:val="22"/>
        </w:rPr>
      </w:pPr>
      <w:bookmarkStart w:id="10" w:name="_Hlk10011891"/>
      <w:r w:rsidRPr="000A4327">
        <w:rPr>
          <w:rFonts w:ascii="Calibri" w:hAnsi="Calibri" w:cs="Calibri"/>
          <w:sz w:val="22"/>
          <w:szCs w:val="22"/>
        </w:rPr>
        <w:t>2. 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4C5A46F8" w14:textId="4ADCFF7C" w:rsidR="003374B0" w:rsidRPr="000A4327" w:rsidRDefault="003374B0" w:rsidP="003374B0">
      <w:pPr>
        <w:widowControl w:val="0"/>
        <w:tabs>
          <w:tab w:val="left" w:pos="426"/>
        </w:tabs>
        <w:spacing w:line="276" w:lineRule="auto"/>
        <w:jc w:val="both"/>
        <w:rPr>
          <w:rFonts w:ascii="Calibri" w:hAnsi="Calibri" w:cs="Calibri"/>
          <w:sz w:val="22"/>
          <w:szCs w:val="22"/>
        </w:rPr>
      </w:pPr>
      <w:r w:rsidRPr="000A4327">
        <w:rPr>
          <w:rFonts w:ascii="Calibri" w:hAnsi="Calibri" w:cs="Calibri"/>
          <w:sz w:val="22"/>
          <w:szCs w:val="22"/>
        </w:rPr>
        <w:t>3. Wykonawca zgłasza gotowość do odbioru robót zanikających i ulegających zakryciu wpisem do dziennika budowy</w:t>
      </w:r>
      <w:r w:rsidR="00F96DCF">
        <w:rPr>
          <w:rFonts w:ascii="Calibri" w:hAnsi="Calibri" w:cs="Calibri"/>
          <w:sz w:val="22"/>
          <w:szCs w:val="22"/>
        </w:rPr>
        <w:t xml:space="preserve"> </w:t>
      </w:r>
      <w:r w:rsidRPr="000A4327">
        <w:rPr>
          <w:rFonts w:ascii="Calibri" w:hAnsi="Calibri" w:cs="Calibri"/>
          <w:sz w:val="22"/>
          <w:szCs w:val="22"/>
        </w:rPr>
        <w:t xml:space="preserve">i jednocześnie zawiadamia o tej gotowości Inspektora nadzoru inwestorskiego. </w:t>
      </w:r>
    </w:p>
    <w:p w14:paraId="3E61644C" w14:textId="4225D80C" w:rsidR="003374B0" w:rsidRPr="000A4327" w:rsidRDefault="003374B0" w:rsidP="003374B0">
      <w:pPr>
        <w:widowControl w:val="0"/>
        <w:tabs>
          <w:tab w:val="left" w:pos="426"/>
        </w:tabs>
        <w:spacing w:line="276" w:lineRule="auto"/>
        <w:jc w:val="both"/>
        <w:rPr>
          <w:rFonts w:ascii="Calibri" w:hAnsi="Calibri" w:cs="Calibri"/>
          <w:sz w:val="22"/>
          <w:szCs w:val="22"/>
        </w:rPr>
      </w:pPr>
      <w:r w:rsidRPr="000A4327">
        <w:rPr>
          <w:rFonts w:ascii="Calibri" w:hAnsi="Calibri" w:cs="Calibri"/>
          <w:sz w:val="22"/>
          <w:szCs w:val="22"/>
        </w:rPr>
        <w:t>4. Inspektor nadzoru inwestorskiego dokonuje odbioru zgłoszonych przez Wykonawcę robót zanikających i</w:t>
      </w:r>
      <w:r w:rsidR="0018455F">
        <w:rPr>
          <w:rFonts w:ascii="Calibri" w:hAnsi="Calibri" w:cs="Calibri"/>
          <w:sz w:val="22"/>
          <w:szCs w:val="22"/>
        </w:rPr>
        <w:t> </w:t>
      </w:r>
      <w:r w:rsidRPr="000A4327">
        <w:rPr>
          <w:rFonts w:ascii="Calibri" w:hAnsi="Calibri" w:cs="Calibri"/>
          <w:sz w:val="22"/>
          <w:szCs w:val="22"/>
        </w:rPr>
        <w:t>ulegających zakryciu niezwłocznie, nie później jednak niż 7 dni od daty zgłoszenia gotowości do odbioru i</w:t>
      </w:r>
      <w:r w:rsidR="0018455F">
        <w:rPr>
          <w:rFonts w:ascii="Calibri" w:hAnsi="Calibri" w:cs="Calibri"/>
          <w:sz w:val="22"/>
          <w:szCs w:val="22"/>
        </w:rPr>
        <w:t> </w:t>
      </w:r>
      <w:r w:rsidRPr="000A4327">
        <w:rPr>
          <w:rFonts w:ascii="Calibri" w:hAnsi="Calibri" w:cs="Calibri"/>
          <w:sz w:val="22"/>
          <w:szCs w:val="22"/>
        </w:rPr>
        <w:t>potwierdza odbiór robót Protokołem odbioru robót zanikających i ulegających zakryciu oraz wpisem do dziennika budowy.</w:t>
      </w:r>
    </w:p>
    <w:p w14:paraId="39518709" w14:textId="77777777" w:rsidR="003374B0" w:rsidRPr="000A4327" w:rsidRDefault="003374B0" w:rsidP="003374B0">
      <w:pPr>
        <w:widowControl w:val="0"/>
        <w:tabs>
          <w:tab w:val="left" w:pos="426"/>
        </w:tabs>
        <w:spacing w:line="276" w:lineRule="auto"/>
        <w:jc w:val="both"/>
        <w:rPr>
          <w:rFonts w:ascii="Calibri" w:hAnsi="Calibri" w:cs="Calibri"/>
          <w:sz w:val="22"/>
          <w:szCs w:val="22"/>
        </w:rPr>
      </w:pPr>
      <w:r w:rsidRPr="000A4327">
        <w:rPr>
          <w:rFonts w:ascii="Calibri" w:hAnsi="Calibri" w:cs="Calibri"/>
          <w:sz w:val="22"/>
          <w:szCs w:val="22"/>
        </w:rPr>
        <w:t xml:space="preserve">5. Jeżeli Inspektor nadzoru inwestorskiego uzna odbiór robót zanikających lub ulegających zakryciu za zbędny, jest zobowiązany powiadomić o tym Wykonawcę niezwłocznie, nie później niż w terminie określonym w ust. 4. </w:t>
      </w:r>
    </w:p>
    <w:p w14:paraId="07B62C6E" w14:textId="77777777" w:rsidR="003374B0" w:rsidRPr="000A4327" w:rsidRDefault="003374B0" w:rsidP="003374B0">
      <w:pPr>
        <w:widowControl w:val="0"/>
        <w:tabs>
          <w:tab w:val="left" w:pos="426"/>
        </w:tabs>
        <w:spacing w:line="276" w:lineRule="auto"/>
        <w:jc w:val="both"/>
        <w:rPr>
          <w:rFonts w:ascii="Calibri" w:hAnsi="Calibri" w:cs="Calibri"/>
          <w:sz w:val="22"/>
          <w:szCs w:val="22"/>
        </w:rPr>
      </w:pPr>
      <w:r w:rsidRPr="000A4327">
        <w:rPr>
          <w:rFonts w:ascii="Calibri" w:hAnsi="Calibri" w:cs="Calibri"/>
          <w:sz w:val="22"/>
          <w:szCs w:val="22"/>
        </w:rPr>
        <w:t xml:space="preserve">6. 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72D3285D" w14:textId="77777777" w:rsidR="003374B0" w:rsidRPr="000A4327" w:rsidRDefault="003374B0" w:rsidP="003374B0">
      <w:pPr>
        <w:widowControl w:val="0"/>
        <w:tabs>
          <w:tab w:val="left" w:pos="426"/>
        </w:tabs>
        <w:spacing w:line="276" w:lineRule="auto"/>
        <w:jc w:val="both"/>
        <w:rPr>
          <w:rFonts w:ascii="Calibri" w:hAnsi="Calibri" w:cs="Calibri"/>
          <w:sz w:val="22"/>
          <w:szCs w:val="22"/>
        </w:rPr>
      </w:pPr>
      <w:r w:rsidRPr="000A4327">
        <w:rPr>
          <w:rFonts w:ascii="Calibri" w:hAnsi="Calibri" w:cs="Calibri"/>
          <w:sz w:val="22"/>
          <w:szCs w:val="22"/>
        </w:rPr>
        <w:t xml:space="preserve">7. Odbiór końcowy jest dokonywany po zakończeniu przez Wykonawcę całości robót budowlanych składających się na przedmiot umowy, na podstawie oświadczenia kierownika budowy wpisanego do dziennika budowy i potwierdzenia tego faktu przez Inspektora nadzoru inwestorskiego, po zgłoszeniu przez Wykonawcę zakończenia robót i zgłoszeniu gotowości do ich odbioru. </w:t>
      </w:r>
    </w:p>
    <w:p w14:paraId="29C05EAA" w14:textId="77777777" w:rsidR="003374B0" w:rsidRPr="000A4327" w:rsidRDefault="003374B0" w:rsidP="003374B0">
      <w:pPr>
        <w:widowControl w:val="0"/>
        <w:tabs>
          <w:tab w:val="left" w:pos="426"/>
        </w:tabs>
        <w:spacing w:line="276" w:lineRule="auto"/>
        <w:jc w:val="both"/>
        <w:rPr>
          <w:rFonts w:ascii="Calibri" w:hAnsi="Calibri" w:cs="Calibri"/>
          <w:sz w:val="22"/>
          <w:szCs w:val="22"/>
        </w:rPr>
      </w:pPr>
      <w:r w:rsidRPr="000A4327">
        <w:rPr>
          <w:rFonts w:ascii="Calibri" w:hAnsi="Calibri" w:cs="Calibri"/>
          <w:sz w:val="22"/>
          <w:szCs w:val="22"/>
        </w:rPr>
        <w:t>8. Przed zgłoszeniem gotowości do odbioru końcowego Wykonawca przeprowadza wszystkie wymagane prawem próby i sprawdzenia, zawiadamiając o nich uprzednio Zamawiającego wpisem do dziennika budowy w terminie umożliwiającym udział przedstawicieli Zamawiającego w próbach i sprawdzeniach.</w:t>
      </w:r>
    </w:p>
    <w:p w14:paraId="53FC625E" w14:textId="77777777" w:rsidR="003374B0" w:rsidRPr="000A4327" w:rsidRDefault="003374B0" w:rsidP="003374B0">
      <w:pPr>
        <w:widowControl w:val="0"/>
        <w:tabs>
          <w:tab w:val="left" w:pos="426"/>
        </w:tabs>
        <w:spacing w:line="276" w:lineRule="auto"/>
        <w:jc w:val="both"/>
        <w:rPr>
          <w:rFonts w:ascii="Calibri" w:hAnsi="Calibri" w:cs="Calibri"/>
          <w:sz w:val="22"/>
          <w:szCs w:val="22"/>
        </w:rPr>
      </w:pPr>
      <w:r w:rsidRPr="000A4327">
        <w:rPr>
          <w:rFonts w:ascii="Calibri" w:hAnsi="Calibri" w:cs="Calibri"/>
          <w:sz w:val="22"/>
          <w:szCs w:val="22"/>
        </w:rPr>
        <w:t xml:space="preserve">9. W celu dokonania odbioru końcowego Wykonawca przedstawia Zamawiającemu komplet dokumentów </w:t>
      </w:r>
      <w:r w:rsidRPr="00B03268">
        <w:rPr>
          <w:rFonts w:ascii="Calibri" w:hAnsi="Calibri" w:cs="Calibri"/>
          <w:sz w:val="22"/>
          <w:szCs w:val="22"/>
        </w:rPr>
        <w:t xml:space="preserve">sprawdzonych przez </w:t>
      </w:r>
      <w:r>
        <w:rPr>
          <w:rFonts w:ascii="Calibri" w:hAnsi="Calibri" w:cs="Calibri"/>
          <w:sz w:val="22"/>
          <w:szCs w:val="22"/>
        </w:rPr>
        <w:t>I</w:t>
      </w:r>
      <w:r w:rsidRPr="00B03268">
        <w:rPr>
          <w:rFonts w:ascii="Calibri" w:hAnsi="Calibri" w:cs="Calibri"/>
          <w:sz w:val="22"/>
          <w:szCs w:val="22"/>
        </w:rPr>
        <w:t>nspektora nadzoru inwestorskiego</w:t>
      </w:r>
      <w:r>
        <w:rPr>
          <w:rFonts w:ascii="Calibri" w:hAnsi="Calibri" w:cs="Calibri"/>
          <w:sz w:val="22"/>
          <w:szCs w:val="22"/>
        </w:rPr>
        <w:t>,</w:t>
      </w:r>
      <w:r w:rsidRPr="00B03268">
        <w:rPr>
          <w:rFonts w:ascii="Calibri" w:hAnsi="Calibri" w:cs="Calibri"/>
          <w:sz w:val="22"/>
          <w:szCs w:val="22"/>
        </w:rPr>
        <w:t xml:space="preserve"> </w:t>
      </w:r>
      <w:r w:rsidRPr="000A4327">
        <w:rPr>
          <w:rFonts w:ascii="Calibri" w:hAnsi="Calibri" w:cs="Calibri"/>
          <w:sz w:val="22"/>
          <w:szCs w:val="22"/>
        </w:rPr>
        <w:t xml:space="preserve">pozwalających na ocenę prawidłowego wykonania przedmiotu odbioru, a w szczególności: </w:t>
      </w:r>
    </w:p>
    <w:p w14:paraId="538E0F44" w14:textId="779FDBCB" w:rsidR="00290521" w:rsidRPr="00290521" w:rsidRDefault="00290521" w:rsidP="00290521">
      <w:pPr>
        <w:widowControl w:val="0"/>
        <w:tabs>
          <w:tab w:val="left" w:pos="142"/>
        </w:tabs>
        <w:spacing w:line="276" w:lineRule="auto"/>
        <w:jc w:val="both"/>
        <w:rPr>
          <w:rFonts w:ascii="Calibri" w:hAnsi="Calibri" w:cs="Calibri"/>
          <w:sz w:val="22"/>
          <w:szCs w:val="22"/>
        </w:rPr>
      </w:pPr>
      <w:r>
        <w:rPr>
          <w:rFonts w:ascii="Calibri" w:hAnsi="Calibri" w:cs="Calibri"/>
          <w:sz w:val="22"/>
          <w:szCs w:val="22"/>
        </w:rPr>
        <w:t xml:space="preserve">1) </w:t>
      </w:r>
      <w:r w:rsidRPr="00290521">
        <w:rPr>
          <w:rFonts w:ascii="Calibri" w:hAnsi="Calibri" w:cs="Calibri"/>
          <w:sz w:val="22"/>
          <w:szCs w:val="22"/>
        </w:rPr>
        <w:t>protokoły badań i sprawdzeń,</w:t>
      </w:r>
    </w:p>
    <w:p w14:paraId="0BEC76A7" w14:textId="2DB157AB" w:rsidR="00290521" w:rsidRPr="00290521" w:rsidRDefault="00290521" w:rsidP="00290521">
      <w:pPr>
        <w:widowControl w:val="0"/>
        <w:tabs>
          <w:tab w:val="left" w:pos="142"/>
        </w:tabs>
        <w:spacing w:line="276" w:lineRule="auto"/>
        <w:jc w:val="both"/>
        <w:rPr>
          <w:rFonts w:ascii="Calibri" w:hAnsi="Calibri" w:cs="Calibri"/>
          <w:sz w:val="22"/>
          <w:szCs w:val="22"/>
        </w:rPr>
      </w:pPr>
      <w:r>
        <w:rPr>
          <w:rFonts w:ascii="Calibri" w:hAnsi="Calibri" w:cs="Calibri"/>
          <w:sz w:val="22"/>
          <w:szCs w:val="22"/>
        </w:rPr>
        <w:t xml:space="preserve">2) </w:t>
      </w:r>
      <w:r w:rsidRPr="00290521">
        <w:rPr>
          <w:rFonts w:ascii="Calibri" w:hAnsi="Calibri" w:cs="Calibri"/>
          <w:sz w:val="22"/>
          <w:szCs w:val="22"/>
        </w:rPr>
        <w:t xml:space="preserve">inwentaryzację geodezyjną powykonawczą w wersji papierowej oraz na płycie CD, informację                                 o zgodności </w:t>
      </w:r>
      <w:r w:rsidR="000C5919">
        <w:rPr>
          <w:rFonts w:ascii="Calibri" w:hAnsi="Calibri" w:cs="Calibri"/>
          <w:sz w:val="22"/>
          <w:szCs w:val="22"/>
        </w:rPr>
        <w:t>wykonanych robót z dokumentacją techniczną</w:t>
      </w:r>
      <w:r w:rsidRPr="00290521">
        <w:rPr>
          <w:rFonts w:ascii="Calibri" w:hAnsi="Calibri" w:cs="Calibri"/>
          <w:sz w:val="22"/>
          <w:szCs w:val="22"/>
        </w:rPr>
        <w:t>,</w:t>
      </w:r>
    </w:p>
    <w:p w14:paraId="09909B12" w14:textId="14815D83" w:rsidR="00290521" w:rsidRPr="00290521" w:rsidRDefault="00290521" w:rsidP="00290521">
      <w:pPr>
        <w:widowControl w:val="0"/>
        <w:tabs>
          <w:tab w:val="left" w:pos="142"/>
        </w:tabs>
        <w:spacing w:line="276" w:lineRule="auto"/>
        <w:jc w:val="both"/>
        <w:rPr>
          <w:rFonts w:ascii="Calibri" w:hAnsi="Calibri" w:cs="Calibri"/>
          <w:sz w:val="22"/>
          <w:szCs w:val="22"/>
        </w:rPr>
      </w:pPr>
      <w:r>
        <w:rPr>
          <w:rFonts w:ascii="Calibri" w:hAnsi="Calibri" w:cs="Calibri"/>
          <w:sz w:val="22"/>
          <w:szCs w:val="22"/>
        </w:rPr>
        <w:t xml:space="preserve">3) </w:t>
      </w:r>
      <w:r w:rsidRPr="00290521">
        <w:rPr>
          <w:rFonts w:ascii="Calibri" w:hAnsi="Calibri" w:cs="Calibri"/>
          <w:sz w:val="22"/>
          <w:szCs w:val="22"/>
        </w:rPr>
        <w:t>protokoły odbioru robót zanikających,</w:t>
      </w:r>
    </w:p>
    <w:p w14:paraId="2E38374C" w14:textId="3E69A438" w:rsidR="00290521" w:rsidRPr="00290521" w:rsidRDefault="00290521" w:rsidP="00290521">
      <w:pPr>
        <w:widowControl w:val="0"/>
        <w:tabs>
          <w:tab w:val="left" w:pos="142"/>
        </w:tabs>
        <w:spacing w:line="276" w:lineRule="auto"/>
        <w:jc w:val="both"/>
        <w:rPr>
          <w:rFonts w:ascii="Calibri" w:hAnsi="Calibri" w:cs="Calibri"/>
          <w:sz w:val="22"/>
          <w:szCs w:val="22"/>
        </w:rPr>
      </w:pPr>
      <w:r>
        <w:rPr>
          <w:rFonts w:ascii="Calibri" w:hAnsi="Calibri" w:cs="Calibri"/>
          <w:sz w:val="22"/>
          <w:szCs w:val="22"/>
        </w:rPr>
        <w:t>4)</w:t>
      </w:r>
      <w:r w:rsidR="001D6EB4">
        <w:rPr>
          <w:rFonts w:ascii="Calibri" w:hAnsi="Calibri" w:cs="Calibri"/>
          <w:sz w:val="22"/>
          <w:szCs w:val="22"/>
        </w:rPr>
        <w:t xml:space="preserve"> </w:t>
      </w:r>
      <w:r w:rsidRPr="00290521">
        <w:rPr>
          <w:rFonts w:ascii="Calibri" w:hAnsi="Calibri" w:cs="Calibri"/>
          <w:sz w:val="22"/>
          <w:szCs w:val="22"/>
        </w:rPr>
        <w:t xml:space="preserve">dokumenty potwierdzające, że wyroby budowlane użyte do wykonania robót budowlanych są dopuszczone do obrotu i stosowania w budownictwie, tzn. posiadają wymagane obowiązującymi przepisami prawa atesty, </w:t>
      </w:r>
      <w:r w:rsidRPr="00290521">
        <w:rPr>
          <w:rFonts w:ascii="Calibri" w:hAnsi="Calibri" w:cs="Calibri"/>
          <w:sz w:val="22"/>
          <w:szCs w:val="22"/>
        </w:rPr>
        <w:lastRenderedPageBreak/>
        <w:t>certyfikaty i specyfikacje techniczne,</w:t>
      </w:r>
    </w:p>
    <w:p w14:paraId="3DAE2C9C" w14:textId="56B59CF0" w:rsidR="00290521" w:rsidRPr="00290521" w:rsidRDefault="001D6EB4" w:rsidP="00290521">
      <w:pPr>
        <w:widowControl w:val="0"/>
        <w:tabs>
          <w:tab w:val="left" w:pos="142"/>
        </w:tabs>
        <w:spacing w:line="276" w:lineRule="auto"/>
        <w:jc w:val="both"/>
        <w:rPr>
          <w:rFonts w:ascii="Calibri" w:hAnsi="Calibri" w:cs="Calibri"/>
          <w:bCs/>
          <w:sz w:val="22"/>
          <w:szCs w:val="22"/>
        </w:rPr>
      </w:pPr>
      <w:r>
        <w:rPr>
          <w:rFonts w:ascii="Calibri" w:hAnsi="Calibri" w:cs="Calibri"/>
          <w:bCs/>
          <w:sz w:val="22"/>
          <w:szCs w:val="22"/>
        </w:rPr>
        <w:t>5</w:t>
      </w:r>
      <w:r w:rsidR="00290521">
        <w:rPr>
          <w:rFonts w:ascii="Calibri" w:hAnsi="Calibri" w:cs="Calibri"/>
          <w:bCs/>
          <w:sz w:val="22"/>
          <w:szCs w:val="22"/>
        </w:rPr>
        <w:t xml:space="preserve">) </w:t>
      </w:r>
      <w:r w:rsidR="00290521" w:rsidRPr="00290521">
        <w:rPr>
          <w:rFonts w:ascii="Calibri" w:hAnsi="Calibri" w:cs="Calibri"/>
          <w:bCs/>
          <w:sz w:val="22"/>
          <w:szCs w:val="22"/>
        </w:rPr>
        <w:t xml:space="preserve">dokumentację powykonawczą z naniesionymi zmianami, jeśli w toku budowy wprowadzono zmiany </w:t>
      </w:r>
      <w:r>
        <w:rPr>
          <w:rFonts w:ascii="Calibri" w:hAnsi="Calibri" w:cs="Calibri"/>
          <w:bCs/>
          <w:sz w:val="22"/>
          <w:szCs w:val="22"/>
        </w:rPr>
        <w:t>–</w:t>
      </w:r>
      <w:r w:rsidR="00290521" w:rsidRPr="00290521">
        <w:rPr>
          <w:rFonts w:ascii="Calibri" w:hAnsi="Calibri" w:cs="Calibri"/>
          <w:bCs/>
          <w:sz w:val="22"/>
          <w:szCs w:val="22"/>
        </w:rPr>
        <w:t xml:space="preserve"> w</w:t>
      </w:r>
      <w:r>
        <w:rPr>
          <w:rFonts w:ascii="Calibri" w:hAnsi="Calibri" w:cs="Calibri"/>
          <w:bCs/>
          <w:sz w:val="22"/>
          <w:szCs w:val="22"/>
        </w:rPr>
        <w:t> </w:t>
      </w:r>
      <w:r w:rsidR="00290521" w:rsidRPr="00290521">
        <w:rPr>
          <w:rFonts w:ascii="Calibri" w:hAnsi="Calibri" w:cs="Calibri"/>
          <w:bCs/>
          <w:sz w:val="22"/>
          <w:szCs w:val="22"/>
        </w:rPr>
        <w:t>dokumentacji tej należy je wszystkie nanieś</w:t>
      </w:r>
      <w:r>
        <w:rPr>
          <w:rFonts w:ascii="Calibri" w:hAnsi="Calibri" w:cs="Calibri"/>
          <w:bCs/>
          <w:sz w:val="22"/>
          <w:szCs w:val="22"/>
        </w:rPr>
        <w:t>ć</w:t>
      </w:r>
      <w:r w:rsidR="00290521" w:rsidRPr="00290521">
        <w:rPr>
          <w:rFonts w:ascii="Calibri" w:hAnsi="Calibri" w:cs="Calibri"/>
          <w:bCs/>
          <w:sz w:val="22"/>
          <w:szCs w:val="22"/>
        </w:rPr>
        <w:t xml:space="preserve"> oraz uzyskać zatwierdzenie przez Projektanta i Inspektora nadzoru inwestorskiego,</w:t>
      </w:r>
    </w:p>
    <w:p w14:paraId="5DF239E2" w14:textId="4A39A8B2" w:rsidR="00290521" w:rsidRPr="00290521" w:rsidRDefault="001D6EB4" w:rsidP="00290521">
      <w:pPr>
        <w:widowControl w:val="0"/>
        <w:tabs>
          <w:tab w:val="left" w:pos="142"/>
        </w:tabs>
        <w:spacing w:line="276" w:lineRule="auto"/>
        <w:jc w:val="both"/>
        <w:rPr>
          <w:rFonts w:ascii="Calibri" w:hAnsi="Calibri" w:cs="Calibri"/>
          <w:sz w:val="22"/>
          <w:szCs w:val="22"/>
        </w:rPr>
      </w:pPr>
      <w:r>
        <w:rPr>
          <w:rFonts w:ascii="Calibri" w:hAnsi="Calibri" w:cs="Calibri"/>
          <w:sz w:val="22"/>
          <w:szCs w:val="22"/>
        </w:rPr>
        <w:t>6</w:t>
      </w:r>
      <w:r w:rsidR="00290521">
        <w:rPr>
          <w:rFonts w:ascii="Calibri" w:hAnsi="Calibri" w:cs="Calibri"/>
          <w:sz w:val="22"/>
          <w:szCs w:val="22"/>
        </w:rPr>
        <w:t xml:space="preserve">) </w:t>
      </w:r>
      <w:r w:rsidR="00290521" w:rsidRPr="00290521">
        <w:rPr>
          <w:rFonts w:ascii="Calibri" w:hAnsi="Calibri" w:cs="Calibri"/>
          <w:sz w:val="22"/>
          <w:szCs w:val="22"/>
        </w:rPr>
        <w:t>oświadczenie kierownika budowy oraz kierowników robót o zakończeniu robót i o doprowadzeniu do należytego stanu i porządku terenu budowy,</w:t>
      </w:r>
    </w:p>
    <w:p w14:paraId="30A36B71" w14:textId="746F0D70" w:rsidR="00290521" w:rsidRPr="00290521" w:rsidRDefault="00290521" w:rsidP="00290521">
      <w:pPr>
        <w:widowControl w:val="0"/>
        <w:tabs>
          <w:tab w:val="left" w:pos="142"/>
        </w:tabs>
        <w:spacing w:line="276" w:lineRule="auto"/>
        <w:jc w:val="both"/>
        <w:rPr>
          <w:rFonts w:ascii="Calibri" w:hAnsi="Calibri" w:cs="Calibri"/>
          <w:sz w:val="22"/>
          <w:szCs w:val="22"/>
        </w:rPr>
      </w:pPr>
      <w:r>
        <w:rPr>
          <w:rFonts w:ascii="Calibri" w:hAnsi="Calibri" w:cs="Calibri"/>
          <w:sz w:val="22"/>
          <w:szCs w:val="22"/>
        </w:rPr>
        <w:t xml:space="preserve">10) </w:t>
      </w:r>
      <w:r w:rsidRPr="00290521">
        <w:rPr>
          <w:rFonts w:ascii="Calibri" w:hAnsi="Calibri" w:cs="Calibri"/>
          <w:sz w:val="22"/>
          <w:szCs w:val="22"/>
        </w:rPr>
        <w:t>dziennik budowy.</w:t>
      </w:r>
    </w:p>
    <w:p w14:paraId="29C1F102" w14:textId="569765C4" w:rsidR="003374B0" w:rsidRPr="000A4327" w:rsidRDefault="003374B0" w:rsidP="003374B0">
      <w:pPr>
        <w:widowControl w:val="0"/>
        <w:tabs>
          <w:tab w:val="left" w:pos="142"/>
        </w:tabs>
        <w:spacing w:line="276" w:lineRule="auto"/>
        <w:jc w:val="both"/>
        <w:rPr>
          <w:rFonts w:ascii="Calibri" w:hAnsi="Calibri" w:cs="Calibri"/>
          <w:sz w:val="22"/>
          <w:szCs w:val="22"/>
        </w:rPr>
      </w:pPr>
      <w:r w:rsidRPr="000A4327">
        <w:rPr>
          <w:rFonts w:ascii="Calibri" w:hAnsi="Calibri" w:cs="Calibri"/>
          <w:sz w:val="22"/>
          <w:szCs w:val="22"/>
        </w:rPr>
        <w:t>10. Odbiór końcowy jest przeprowadzany komisyjnie przy udziale upoważnionych przedstawicieli Zamawiającego,</w:t>
      </w:r>
      <w:r w:rsidR="000D0972">
        <w:rPr>
          <w:rFonts w:ascii="Calibri" w:hAnsi="Calibri" w:cs="Calibri"/>
          <w:sz w:val="22"/>
          <w:szCs w:val="22"/>
        </w:rPr>
        <w:t xml:space="preserve"> </w:t>
      </w:r>
      <w:r w:rsidRPr="000A4327">
        <w:rPr>
          <w:rFonts w:ascii="Calibri" w:hAnsi="Calibri" w:cs="Calibri"/>
          <w:sz w:val="22"/>
          <w:szCs w:val="22"/>
        </w:rPr>
        <w:t>w tym Inspektora nadzoru inwestorskiego i upoważnionych przedstawicieli Wykonawcy. W</w:t>
      </w:r>
      <w:r w:rsidR="0018455F">
        <w:rPr>
          <w:rFonts w:ascii="Calibri" w:hAnsi="Calibri" w:cs="Calibri"/>
          <w:sz w:val="22"/>
          <w:szCs w:val="22"/>
        </w:rPr>
        <w:t> </w:t>
      </w:r>
      <w:r w:rsidRPr="000A4327">
        <w:rPr>
          <w:rFonts w:ascii="Calibri" w:hAnsi="Calibri" w:cs="Calibri"/>
          <w:sz w:val="22"/>
          <w:szCs w:val="22"/>
        </w:rPr>
        <w:t>uzasadnionych przypadkach komisja może zaprosić do współpracy rzeczoznawców lub specjalistów branżowych.</w:t>
      </w:r>
    </w:p>
    <w:p w14:paraId="10479DB1" w14:textId="77777777" w:rsidR="003374B0" w:rsidRPr="000A4327" w:rsidRDefault="003374B0" w:rsidP="003374B0">
      <w:pPr>
        <w:widowControl w:val="0"/>
        <w:tabs>
          <w:tab w:val="left" w:pos="426"/>
        </w:tabs>
        <w:spacing w:line="276" w:lineRule="auto"/>
        <w:jc w:val="both"/>
        <w:rPr>
          <w:rFonts w:ascii="Calibri" w:hAnsi="Calibri" w:cs="Calibri"/>
          <w:sz w:val="22"/>
          <w:szCs w:val="22"/>
        </w:rPr>
      </w:pPr>
      <w:r w:rsidRPr="000A4327">
        <w:rPr>
          <w:rFonts w:ascii="Calibri" w:hAnsi="Calibri" w:cs="Calibri"/>
          <w:sz w:val="22"/>
          <w:szCs w:val="22"/>
        </w:rPr>
        <w:t>11. O terminie odbioru Wykonawca ma obowiązek poinformowania podwykonawców, przy udziale których wykonał przedmiot umowy.</w:t>
      </w:r>
    </w:p>
    <w:p w14:paraId="2679391D" w14:textId="7509A20C" w:rsidR="003374B0" w:rsidRPr="000A4327" w:rsidRDefault="003374B0" w:rsidP="003374B0">
      <w:pPr>
        <w:widowControl w:val="0"/>
        <w:tabs>
          <w:tab w:val="left" w:pos="426"/>
        </w:tabs>
        <w:spacing w:line="276" w:lineRule="auto"/>
        <w:jc w:val="both"/>
        <w:rPr>
          <w:rFonts w:ascii="Calibri" w:hAnsi="Calibri" w:cs="Calibri"/>
          <w:color w:val="FF0000"/>
          <w:sz w:val="22"/>
          <w:szCs w:val="22"/>
        </w:rPr>
      </w:pPr>
      <w:r w:rsidRPr="000A4327">
        <w:rPr>
          <w:rFonts w:ascii="Calibri" w:hAnsi="Calibri" w:cs="Calibri"/>
          <w:sz w:val="22"/>
          <w:szCs w:val="22"/>
        </w:rPr>
        <w:t>1</w:t>
      </w:r>
      <w:r>
        <w:rPr>
          <w:rFonts w:ascii="Calibri" w:hAnsi="Calibri" w:cs="Calibri"/>
          <w:sz w:val="22"/>
          <w:szCs w:val="22"/>
        </w:rPr>
        <w:t>2</w:t>
      </w:r>
      <w:r w:rsidRPr="000A4327">
        <w:rPr>
          <w:rFonts w:ascii="Calibri" w:hAnsi="Calibri" w:cs="Calibri"/>
          <w:sz w:val="22"/>
          <w:szCs w:val="22"/>
        </w:rPr>
        <w:t xml:space="preserve">. Jeżeli w toku czynności odbioru końcowego zostanie stwierdzone, że roboty budowlane będące jego przedmiotem nie są gotowe do odbioru z powodu ich niezakończenia, z powodu wystąpienia wad, uniemożliwiających korzystanie </w:t>
      </w:r>
      <w:r>
        <w:rPr>
          <w:rFonts w:ascii="Calibri" w:hAnsi="Calibri" w:cs="Calibri"/>
          <w:sz w:val="22"/>
          <w:szCs w:val="22"/>
        </w:rPr>
        <w:t xml:space="preserve">  </w:t>
      </w:r>
      <w:r w:rsidRPr="000A4327">
        <w:rPr>
          <w:rFonts w:ascii="Calibri" w:hAnsi="Calibri" w:cs="Calibri"/>
          <w:sz w:val="22"/>
          <w:szCs w:val="22"/>
        </w:rPr>
        <w:t>z przedmiotu umowy, lub z powodu nieprzeprowadzenia wymaganych prób i sprawdzeń, Zamawiający może przerwać odbiór końcowy, wyznaczając Wykonawcy termin do wykonania robót, usunięcia wad lub przeprowadzenia prób</w:t>
      </w:r>
      <w:r>
        <w:rPr>
          <w:rFonts w:ascii="Calibri" w:hAnsi="Calibri" w:cs="Calibri"/>
          <w:sz w:val="22"/>
          <w:szCs w:val="22"/>
        </w:rPr>
        <w:t xml:space="preserve"> </w:t>
      </w:r>
      <w:r w:rsidRPr="000A4327">
        <w:rPr>
          <w:rFonts w:ascii="Calibri" w:hAnsi="Calibri" w:cs="Calibri"/>
          <w:sz w:val="22"/>
          <w:szCs w:val="22"/>
        </w:rPr>
        <w:t xml:space="preserve">i sprawdzeń, uwzględniający złożoność ich techniczną, a po jego upływie powrócić do wykonywania czynności odbioru końcowego. </w:t>
      </w:r>
    </w:p>
    <w:p w14:paraId="1390CEA7" w14:textId="77777777" w:rsidR="003374B0" w:rsidRPr="000A4327" w:rsidRDefault="003374B0" w:rsidP="003374B0">
      <w:pPr>
        <w:widowControl w:val="0"/>
        <w:tabs>
          <w:tab w:val="left" w:pos="426"/>
        </w:tabs>
        <w:spacing w:line="276" w:lineRule="auto"/>
        <w:jc w:val="both"/>
        <w:rPr>
          <w:rFonts w:ascii="Calibri" w:hAnsi="Calibri" w:cs="Calibri"/>
          <w:sz w:val="22"/>
          <w:szCs w:val="22"/>
        </w:rPr>
      </w:pPr>
      <w:r w:rsidRPr="000A4327">
        <w:rPr>
          <w:rFonts w:ascii="Calibri" w:hAnsi="Calibri" w:cs="Calibri"/>
          <w:sz w:val="22"/>
          <w:szCs w:val="22"/>
        </w:rPr>
        <w:t>1</w:t>
      </w:r>
      <w:r>
        <w:rPr>
          <w:rFonts w:ascii="Calibri" w:hAnsi="Calibri" w:cs="Calibri"/>
          <w:sz w:val="22"/>
          <w:szCs w:val="22"/>
        </w:rPr>
        <w:t>3</w:t>
      </w:r>
      <w:r w:rsidRPr="000A4327">
        <w:rPr>
          <w:rFonts w:ascii="Calibri" w:hAnsi="Calibri" w:cs="Calibri"/>
          <w:sz w:val="22"/>
          <w:szCs w:val="22"/>
        </w:rPr>
        <w:t>. Komisja sporządza protokół odbioru końcowego robót. Podpisany protokół odbioru końcowego robót jest podstawą do dokonania rozliczeń Stron.</w:t>
      </w:r>
    </w:p>
    <w:p w14:paraId="35548A3A" w14:textId="77777777" w:rsidR="003374B0" w:rsidRPr="000A4327" w:rsidRDefault="003374B0" w:rsidP="003374B0">
      <w:pPr>
        <w:widowControl w:val="0"/>
        <w:tabs>
          <w:tab w:val="left" w:pos="426"/>
        </w:tabs>
        <w:spacing w:line="276" w:lineRule="auto"/>
        <w:jc w:val="both"/>
        <w:rPr>
          <w:rFonts w:ascii="Calibri" w:hAnsi="Calibri" w:cs="Calibri"/>
          <w:sz w:val="22"/>
          <w:szCs w:val="22"/>
        </w:rPr>
      </w:pPr>
      <w:r w:rsidRPr="000A4327">
        <w:rPr>
          <w:rFonts w:ascii="Calibri" w:hAnsi="Calibri" w:cs="Calibri"/>
          <w:sz w:val="22"/>
          <w:szCs w:val="22"/>
        </w:rPr>
        <w:t>1</w:t>
      </w:r>
      <w:r>
        <w:rPr>
          <w:rFonts w:ascii="Calibri" w:hAnsi="Calibri" w:cs="Calibri"/>
          <w:sz w:val="22"/>
          <w:szCs w:val="22"/>
        </w:rPr>
        <w:t>4</w:t>
      </w:r>
      <w:r w:rsidRPr="000A4327">
        <w:rPr>
          <w:rFonts w:ascii="Calibri" w:hAnsi="Calibri" w:cs="Calibri"/>
          <w:sz w:val="22"/>
          <w:szCs w:val="22"/>
        </w:rPr>
        <w:t>. Za dzień faktycznego odbioru końcowego uznaje się dzień podpisania przez upoważnionych przedstawicieli Stron umowy protokołu odbioru końcowego robót</w:t>
      </w:r>
      <w:r w:rsidRPr="00B03268">
        <w:t xml:space="preserve"> </w:t>
      </w:r>
      <w:r w:rsidRPr="00B03268">
        <w:rPr>
          <w:rFonts w:ascii="Calibri" w:hAnsi="Calibri" w:cs="Calibri"/>
          <w:sz w:val="22"/>
          <w:szCs w:val="22"/>
        </w:rPr>
        <w:t>bez zastrzeżeń</w:t>
      </w:r>
      <w:r w:rsidRPr="000A4327">
        <w:rPr>
          <w:rFonts w:ascii="Calibri" w:hAnsi="Calibri" w:cs="Calibri"/>
          <w:sz w:val="22"/>
          <w:szCs w:val="22"/>
        </w:rPr>
        <w:t xml:space="preserve">. </w:t>
      </w:r>
    </w:p>
    <w:p w14:paraId="07479755" w14:textId="77777777" w:rsidR="003374B0" w:rsidRPr="000A4327" w:rsidRDefault="003374B0" w:rsidP="003374B0">
      <w:pPr>
        <w:widowControl w:val="0"/>
        <w:tabs>
          <w:tab w:val="left" w:pos="426"/>
        </w:tabs>
        <w:spacing w:line="276" w:lineRule="auto"/>
        <w:jc w:val="both"/>
        <w:rPr>
          <w:rFonts w:ascii="Calibri" w:hAnsi="Calibri" w:cs="Calibri"/>
          <w:sz w:val="22"/>
          <w:szCs w:val="22"/>
        </w:rPr>
      </w:pPr>
      <w:r w:rsidRPr="000A4327">
        <w:rPr>
          <w:rFonts w:ascii="Calibri" w:hAnsi="Calibri" w:cs="Calibri"/>
          <w:sz w:val="22"/>
          <w:szCs w:val="22"/>
        </w:rPr>
        <w:t>1</w:t>
      </w:r>
      <w:r>
        <w:rPr>
          <w:rFonts w:ascii="Calibri" w:hAnsi="Calibri" w:cs="Calibri"/>
          <w:sz w:val="22"/>
          <w:szCs w:val="22"/>
        </w:rPr>
        <w:t>5</w:t>
      </w:r>
      <w:r w:rsidRPr="000A4327">
        <w:rPr>
          <w:rFonts w:ascii="Calibri" w:hAnsi="Calibri" w:cs="Calibri"/>
          <w:sz w:val="22"/>
          <w:szCs w:val="22"/>
        </w:rPr>
        <w:t xml:space="preserve">. Jeżeli w toku czynności odbioru końcowego zostaną stwierdzone wady lub brak realizacji przez Wykonawcę innych zobowiązań przez niego przyjętych na podstawie umowy, niezależnie od uprawnień przewidzianych niniejszym paragrafie oraz wynikających z przepisów ogólnych, Zamawiający zastrzega sobie prawo: </w:t>
      </w:r>
    </w:p>
    <w:p w14:paraId="60855D90" w14:textId="77777777" w:rsidR="003374B0" w:rsidRPr="000A4327" w:rsidRDefault="003374B0" w:rsidP="003374B0">
      <w:pPr>
        <w:pStyle w:val="Akapitzlist"/>
        <w:tabs>
          <w:tab w:val="left" w:pos="284"/>
        </w:tabs>
        <w:suppressAutoHyphens w:val="0"/>
        <w:spacing w:after="120" w:line="276" w:lineRule="auto"/>
        <w:ind w:left="0"/>
        <w:jc w:val="both"/>
        <w:rPr>
          <w:rFonts w:ascii="Calibri" w:hAnsi="Calibri" w:cs="Calibri"/>
          <w:sz w:val="22"/>
          <w:szCs w:val="22"/>
        </w:rPr>
      </w:pPr>
      <w:r w:rsidRPr="000A4327">
        <w:rPr>
          <w:rFonts w:ascii="Calibri" w:hAnsi="Calibri" w:cs="Calibri"/>
          <w:sz w:val="22"/>
          <w:szCs w:val="22"/>
        </w:rPr>
        <w:t>1)</w:t>
      </w:r>
      <w:r w:rsidRPr="000A4327">
        <w:rPr>
          <w:rFonts w:ascii="Calibri" w:hAnsi="Calibri" w:cs="Calibri"/>
          <w:sz w:val="22"/>
          <w:szCs w:val="22"/>
        </w:rPr>
        <w:tab/>
        <w:t>odmowy przystąpienia do odbioru końcowego, jeżeli przeszkodę odbioru można usunąć, do czasu jej usunięcia,</w:t>
      </w:r>
    </w:p>
    <w:p w14:paraId="7763344D" w14:textId="77777777" w:rsidR="003374B0" w:rsidRPr="000A4327" w:rsidRDefault="003374B0" w:rsidP="003374B0">
      <w:pPr>
        <w:pStyle w:val="Akapitzlist"/>
        <w:tabs>
          <w:tab w:val="left" w:pos="284"/>
        </w:tabs>
        <w:suppressAutoHyphens w:val="0"/>
        <w:spacing w:after="120" w:line="276" w:lineRule="auto"/>
        <w:ind w:left="0"/>
        <w:jc w:val="both"/>
        <w:rPr>
          <w:rFonts w:ascii="Calibri" w:hAnsi="Calibri" w:cs="Calibri"/>
          <w:sz w:val="22"/>
          <w:szCs w:val="22"/>
        </w:rPr>
      </w:pPr>
      <w:r w:rsidRPr="000A4327">
        <w:rPr>
          <w:rFonts w:ascii="Calibri" w:hAnsi="Calibri" w:cs="Calibri"/>
          <w:sz w:val="22"/>
          <w:szCs w:val="22"/>
        </w:rPr>
        <w:t>2)</w:t>
      </w:r>
      <w:r w:rsidRPr="000A4327">
        <w:rPr>
          <w:rFonts w:ascii="Calibri" w:hAnsi="Calibri" w:cs="Calibri"/>
          <w:sz w:val="22"/>
          <w:szCs w:val="22"/>
        </w:rPr>
        <w:tab/>
        <w:t>odstąpienia od umowy w całości lub w części, jeżeli przeszkody nie da się usunąć,</w:t>
      </w:r>
    </w:p>
    <w:p w14:paraId="33DA69C1" w14:textId="77777777" w:rsidR="003374B0" w:rsidRPr="000A4327" w:rsidRDefault="003374B0" w:rsidP="003374B0">
      <w:pPr>
        <w:pStyle w:val="Akapitzlist"/>
        <w:tabs>
          <w:tab w:val="left" w:pos="142"/>
          <w:tab w:val="left" w:pos="284"/>
        </w:tabs>
        <w:suppressAutoHyphens w:val="0"/>
        <w:spacing w:after="120" w:line="276" w:lineRule="auto"/>
        <w:ind w:left="0"/>
        <w:jc w:val="both"/>
        <w:rPr>
          <w:rFonts w:ascii="Calibri" w:hAnsi="Calibri" w:cs="Calibri"/>
          <w:sz w:val="22"/>
          <w:szCs w:val="22"/>
        </w:rPr>
      </w:pPr>
      <w:r w:rsidRPr="000A4327">
        <w:rPr>
          <w:rFonts w:ascii="Calibri" w:hAnsi="Calibri" w:cs="Calibri"/>
          <w:sz w:val="22"/>
          <w:szCs w:val="22"/>
        </w:rPr>
        <w:t>3)</w:t>
      </w:r>
      <w:r w:rsidRPr="000A4327">
        <w:rPr>
          <w:rFonts w:ascii="Calibri" w:hAnsi="Calibri" w:cs="Calibri"/>
          <w:sz w:val="22"/>
          <w:szCs w:val="22"/>
        </w:rPr>
        <w:tab/>
        <w:t>żądania wykonania robót budowlanych po raz kolejny,</w:t>
      </w:r>
    </w:p>
    <w:p w14:paraId="5D17EDA6" w14:textId="77777777" w:rsidR="003374B0" w:rsidRPr="000A4327" w:rsidRDefault="003374B0" w:rsidP="003374B0">
      <w:pPr>
        <w:pStyle w:val="Akapitzlist"/>
        <w:tabs>
          <w:tab w:val="left" w:pos="284"/>
        </w:tabs>
        <w:suppressAutoHyphens w:val="0"/>
        <w:spacing w:after="120" w:line="276" w:lineRule="auto"/>
        <w:ind w:left="0"/>
        <w:jc w:val="both"/>
        <w:rPr>
          <w:rFonts w:ascii="Calibri" w:hAnsi="Calibri" w:cs="Calibri"/>
          <w:sz w:val="22"/>
          <w:szCs w:val="22"/>
        </w:rPr>
      </w:pPr>
      <w:r w:rsidRPr="000A4327">
        <w:rPr>
          <w:rFonts w:ascii="Calibri" w:hAnsi="Calibri" w:cs="Calibri"/>
          <w:sz w:val="22"/>
          <w:szCs w:val="22"/>
        </w:rPr>
        <w:t>4)</w:t>
      </w:r>
      <w:r w:rsidRPr="000A4327">
        <w:rPr>
          <w:rFonts w:ascii="Calibri" w:hAnsi="Calibri" w:cs="Calibri"/>
          <w:sz w:val="22"/>
          <w:szCs w:val="22"/>
        </w:rPr>
        <w:tab/>
        <w:t xml:space="preserve">wykonania zastępczego robót budowlanych na koszt i niebezpieczeństwo Wykonawcy </w:t>
      </w:r>
      <w:r>
        <w:rPr>
          <w:rFonts w:ascii="Calibri" w:hAnsi="Calibri" w:cs="Calibri"/>
          <w:sz w:val="22"/>
          <w:szCs w:val="22"/>
        </w:rPr>
        <w:t xml:space="preserve">bez upoważnienia sądu </w:t>
      </w:r>
      <w:r w:rsidRPr="000A4327">
        <w:rPr>
          <w:rFonts w:ascii="Calibri" w:hAnsi="Calibri" w:cs="Calibri"/>
          <w:sz w:val="22"/>
          <w:szCs w:val="22"/>
        </w:rPr>
        <w:t>w przypadku bezskutecznego upływu wyznaczonego terminu do usunięcia wad przez Wykonawcę,</w:t>
      </w:r>
    </w:p>
    <w:p w14:paraId="7A04DFA7" w14:textId="77777777" w:rsidR="003374B0" w:rsidRPr="000A4327" w:rsidRDefault="003374B0" w:rsidP="003374B0">
      <w:pPr>
        <w:pStyle w:val="Akapitzlist"/>
        <w:tabs>
          <w:tab w:val="left" w:pos="284"/>
        </w:tabs>
        <w:suppressAutoHyphens w:val="0"/>
        <w:spacing w:line="276" w:lineRule="auto"/>
        <w:ind w:left="0"/>
        <w:jc w:val="both"/>
        <w:rPr>
          <w:rFonts w:ascii="Calibri" w:hAnsi="Calibri" w:cs="Calibri"/>
          <w:sz w:val="22"/>
          <w:szCs w:val="22"/>
        </w:rPr>
      </w:pPr>
      <w:r w:rsidRPr="000A4327">
        <w:rPr>
          <w:rFonts w:ascii="Calibri" w:hAnsi="Calibri" w:cs="Calibri"/>
          <w:sz w:val="22"/>
          <w:szCs w:val="22"/>
        </w:rPr>
        <w:t>5)</w:t>
      </w:r>
      <w:r w:rsidRPr="000A4327">
        <w:rPr>
          <w:rFonts w:ascii="Calibri" w:hAnsi="Calibri" w:cs="Calibri"/>
          <w:sz w:val="22"/>
          <w:szCs w:val="22"/>
        </w:rPr>
        <w:tab/>
        <w:t>żądania obniżenia ceny w odpowiednim stosunku, jeżeli przeszkody nie da się usunąć.</w:t>
      </w:r>
    </w:p>
    <w:p w14:paraId="28050E85" w14:textId="77777777" w:rsidR="003374B0" w:rsidRPr="000A4327" w:rsidRDefault="003374B0" w:rsidP="003374B0">
      <w:pPr>
        <w:widowControl w:val="0"/>
        <w:tabs>
          <w:tab w:val="left" w:pos="426"/>
        </w:tabs>
        <w:spacing w:line="276" w:lineRule="auto"/>
        <w:jc w:val="both"/>
        <w:rPr>
          <w:rFonts w:ascii="Calibri" w:hAnsi="Calibri" w:cs="Calibri"/>
          <w:sz w:val="22"/>
          <w:szCs w:val="22"/>
        </w:rPr>
      </w:pPr>
      <w:r w:rsidRPr="000A4327">
        <w:rPr>
          <w:rFonts w:ascii="Calibri" w:hAnsi="Calibri" w:cs="Calibri"/>
          <w:sz w:val="22"/>
          <w:szCs w:val="22"/>
        </w:rPr>
        <w:t>1</w:t>
      </w:r>
      <w:r>
        <w:rPr>
          <w:rFonts w:ascii="Calibri" w:hAnsi="Calibri" w:cs="Calibri"/>
          <w:sz w:val="22"/>
          <w:szCs w:val="22"/>
        </w:rPr>
        <w:t>6</w:t>
      </w:r>
      <w:r w:rsidRPr="000A4327">
        <w:rPr>
          <w:rFonts w:ascii="Calibri" w:hAnsi="Calibri" w:cs="Calibri"/>
          <w:sz w:val="22"/>
          <w:szCs w:val="22"/>
        </w:rPr>
        <w:t xml:space="preserve">. </w:t>
      </w:r>
      <w:r>
        <w:rPr>
          <w:rFonts w:ascii="Calibri" w:hAnsi="Calibri" w:cs="Calibri"/>
          <w:sz w:val="22"/>
          <w:szCs w:val="22"/>
        </w:rPr>
        <w:t xml:space="preserve">Odbiór ostateczny </w:t>
      </w:r>
      <w:r w:rsidRPr="000A4327">
        <w:rPr>
          <w:rFonts w:ascii="Calibri" w:hAnsi="Calibri" w:cs="Calibri"/>
          <w:sz w:val="22"/>
          <w:szCs w:val="22"/>
        </w:rPr>
        <w:t xml:space="preserve">przeprowadzony będzie komisyjnie przy udziale upoważnionych przedstawicieli Zamawiającego i Wykonawcy. </w:t>
      </w:r>
    </w:p>
    <w:p w14:paraId="650AB9BD" w14:textId="6C967D7F" w:rsidR="003374B0" w:rsidRPr="000A4327" w:rsidRDefault="003374B0" w:rsidP="003374B0">
      <w:pPr>
        <w:widowControl w:val="0"/>
        <w:tabs>
          <w:tab w:val="left" w:pos="426"/>
        </w:tabs>
        <w:spacing w:line="276" w:lineRule="auto"/>
        <w:jc w:val="both"/>
        <w:rPr>
          <w:rFonts w:ascii="Calibri" w:hAnsi="Calibri" w:cs="Calibri"/>
          <w:sz w:val="22"/>
          <w:szCs w:val="22"/>
        </w:rPr>
      </w:pPr>
      <w:r>
        <w:rPr>
          <w:rFonts w:ascii="Calibri" w:hAnsi="Calibri" w:cs="Calibri"/>
          <w:sz w:val="22"/>
          <w:szCs w:val="22"/>
        </w:rPr>
        <w:t>17</w:t>
      </w:r>
      <w:r w:rsidRPr="000A4327">
        <w:rPr>
          <w:rFonts w:ascii="Calibri" w:hAnsi="Calibri" w:cs="Calibri"/>
          <w:sz w:val="22"/>
          <w:szCs w:val="22"/>
        </w:rPr>
        <w:t>. Odbiór ostateczny służy potwierdzeniu usunięcia wszystkich wad ujawnionych w okresie rękojmi lub gwarancji jakości i potwierdzenia wypełnienia przez Wykonawcę wszystkich obowiązków wynikających z</w:t>
      </w:r>
      <w:r w:rsidR="0018455F">
        <w:rPr>
          <w:rFonts w:ascii="Calibri" w:hAnsi="Calibri" w:cs="Calibri"/>
          <w:sz w:val="22"/>
          <w:szCs w:val="22"/>
        </w:rPr>
        <w:t> </w:t>
      </w:r>
      <w:r w:rsidRPr="000A4327">
        <w:rPr>
          <w:rFonts w:ascii="Calibri" w:hAnsi="Calibri" w:cs="Calibri"/>
          <w:sz w:val="22"/>
          <w:szCs w:val="22"/>
        </w:rPr>
        <w:t xml:space="preserve">umowy. </w:t>
      </w:r>
    </w:p>
    <w:p w14:paraId="6784750E" w14:textId="77777777" w:rsidR="003374B0" w:rsidRPr="000A4327" w:rsidRDefault="003374B0" w:rsidP="003374B0">
      <w:pPr>
        <w:widowControl w:val="0"/>
        <w:tabs>
          <w:tab w:val="left" w:pos="426"/>
        </w:tabs>
        <w:spacing w:line="276" w:lineRule="auto"/>
        <w:jc w:val="both"/>
        <w:rPr>
          <w:rFonts w:ascii="Calibri" w:hAnsi="Calibri" w:cs="Calibri"/>
          <w:sz w:val="22"/>
          <w:szCs w:val="22"/>
        </w:rPr>
      </w:pPr>
      <w:r>
        <w:rPr>
          <w:rFonts w:ascii="Calibri" w:hAnsi="Calibri" w:cs="Calibri"/>
          <w:sz w:val="22"/>
          <w:szCs w:val="22"/>
        </w:rPr>
        <w:t>18</w:t>
      </w:r>
      <w:r w:rsidRPr="000A4327">
        <w:rPr>
          <w:rFonts w:ascii="Calibri" w:hAnsi="Calibri" w:cs="Calibri"/>
          <w:sz w:val="22"/>
          <w:szCs w:val="22"/>
        </w:rPr>
        <w:t>. Z odbioru ostatecznego sporządza się protokół odbioru ostatecznego.</w:t>
      </w:r>
      <w:r>
        <w:t xml:space="preserve"> </w:t>
      </w:r>
      <w:r w:rsidRPr="0099115A">
        <w:rPr>
          <w:rFonts w:ascii="Calibri" w:hAnsi="Calibri" w:cs="Calibri"/>
          <w:sz w:val="22"/>
          <w:szCs w:val="22"/>
        </w:rPr>
        <w:t>Nieobecność Wykonawcy nie wstrzymuje przeprowadzenia odbioru, a Zamawiający jest wówczas zobowiązany przesłać Wykonawcy protokół odbioru ostatecznego.</w:t>
      </w:r>
    </w:p>
    <w:p w14:paraId="5F8B7B6B" w14:textId="24EA99C7" w:rsidR="003374B0" w:rsidRPr="000A4327" w:rsidRDefault="003374B0" w:rsidP="003374B0">
      <w:pPr>
        <w:widowControl w:val="0"/>
        <w:tabs>
          <w:tab w:val="left" w:pos="426"/>
        </w:tabs>
        <w:spacing w:line="276" w:lineRule="auto"/>
        <w:jc w:val="both"/>
        <w:rPr>
          <w:rFonts w:ascii="Calibri" w:hAnsi="Calibri" w:cs="Calibri"/>
          <w:sz w:val="22"/>
          <w:szCs w:val="22"/>
        </w:rPr>
      </w:pPr>
      <w:r>
        <w:rPr>
          <w:rFonts w:ascii="Calibri" w:hAnsi="Calibri" w:cs="Calibri"/>
          <w:sz w:val="22"/>
          <w:szCs w:val="22"/>
        </w:rPr>
        <w:t>19</w:t>
      </w:r>
      <w:r w:rsidRPr="000A4327">
        <w:rPr>
          <w:rFonts w:ascii="Calibri" w:hAnsi="Calibri" w:cs="Calibri"/>
          <w:sz w:val="22"/>
          <w:szCs w:val="22"/>
        </w:rPr>
        <w:t xml:space="preserve">. Jeżeli podczas odbioru ostatecznego okaże się, że nie zostały usunięte wszystkie wady, o których mowa w ust. </w:t>
      </w:r>
      <w:r>
        <w:rPr>
          <w:rFonts w:ascii="Calibri" w:hAnsi="Calibri" w:cs="Calibri"/>
          <w:sz w:val="22"/>
          <w:szCs w:val="22"/>
        </w:rPr>
        <w:t>17</w:t>
      </w:r>
      <w:r w:rsidRPr="000A4327">
        <w:rPr>
          <w:rFonts w:ascii="Calibri" w:hAnsi="Calibri" w:cs="Calibri"/>
          <w:sz w:val="22"/>
          <w:szCs w:val="22"/>
        </w:rPr>
        <w:t xml:space="preserve">, Zamawiający przerywa odbiór ostateczny zaś Wykonawca jest zobowiązany przedłużyć odpowiednio okres gwarancji (i ewentualnie zabezpieczenia należytego wykonania umowy o okres przedłużenia gwarancji). Zamawiający wyznacza </w:t>
      </w:r>
      <w:r>
        <w:rPr>
          <w:rFonts w:ascii="Calibri" w:hAnsi="Calibri" w:cs="Calibri"/>
          <w:sz w:val="22"/>
          <w:szCs w:val="22"/>
        </w:rPr>
        <w:t xml:space="preserve">nowy </w:t>
      </w:r>
      <w:r w:rsidRPr="000A4327">
        <w:rPr>
          <w:rFonts w:ascii="Calibri" w:hAnsi="Calibri" w:cs="Calibri"/>
          <w:sz w:val="22"/>
          <w:szCs w:val="22"/>
        </w:rPr>
        <w:t>termin odbioru ostatecznego, do upływu którego Wykonawca jest zobowiązany usunąć wady.</w:t>
      </w:r>
    </w:p>
    <w:p w14:paraId="013CE807" w14:textId="4C379431" w:rsidR="003374B0" w:rsidRDefault="003374B0" w:rsidP="000168F6">
      <w:pPr>
        <w:widowControl w:val="0"/>
        <w:tabs>
          <w:tab w:val="left" w:pos="426"/>
        </w:tabs>
        <w:spacing w:line="276" w:lineRule="auto"/>
        <w:jc w:val="both"/>
        <w:rPr>
          <w:rFonts w:ascii="Calibri" w:hAnsi="Calibri" w:cs="Calibri"/>
          <w:bCs/>
          <w:sz w:val="22"/>
          <w:szCs w:val="22"/>
        </w:rPr>
      </w:pPr>
      <w:r>
        <w:rPr>
          <w:rFonts w:ascii="Calibri" w:hAnsi="Calibri" w:cs="Calibri"/>
          <w:sz w:val="22"/>
          <w:szCs w:val="22"/>
        </w:rPr>
        <w:t>20</w:t>
      </w:r>
      <w:r w:rsidRPr="000A4327">
        <w:rPr>
          <w:rFonts w:ascii="Calibri" w:hAnsi="Calibri" w:cs="Calibri"/>
          <w:sz w:val="22"/>
          <w:szCs w:val="22"/>
        </w:rPr>
        <w:t xml:space="preserve">. </w:t>
      </w:r>
      <w:r w:rsidRPr="000A4327">
        <w:rPr>
          <w:rFonts w:ascii="Calibri" w:hAnsi="Calibri" w:cs="Calibri"/>
          <w:bCs/>
          <w:sz w:val="22"/>
          <w:szCs w:val="22"/>
        </w:rPr>
        <w:t xml:space="preserve">Zamawiający lub podmioty przez niego upoważnione, w tym w szczególności Inspektor nadzoru </w:t>
      </w:r>
      <w:r w:rsidRPr="000A4327">
        <w:rPr>
          <w:rFonts w:ascii="Calibri" w:hAnsi="Calibri" w:cs="Calibri"/>
          <w:bCs/>
          <w:sz w:val="22"/>
          <w:szCs w:val="22"/>
        </w:rPr>
        <w:lastRenderedPageBreak/>
        <w:t>inwestorskiego, mają prawo dokonywać bieżącej kontroli robót wykonywanych przez Wykonawcę. Zamawiający dołoży starań, by bieżąca kontrola robót nie zakłócała normalnego toku wykonywania robót. Do chwili dokonania końcowego odbioru robót Zamawiający ma prawo żądać od Wykonawcy usunięcia wszelkich dostrzeżonych wad, niezależnie od wcześniej wykonanych testów, kontroli lub dokonania zapłaty faktury częściowej obejmującej dane elementy robót.</w:t>
      </w:r>
      <w:bookmarkEnd w:id="10"/>
    </w:p>
    <w:p w14:paraId="04961498" w14:textId="77777777" w:rsidR="001D6EB4" w:rsidRPr="000168F6" w:rsidRDefault="001D6EB4" w:rsidP="000168F6">
      <w:pPr>
        <w:widowControl w:val="0"/>
        <w:tabs>
          <w:tab w:val="left" w:pos="426"/>
        </w:tabs>
        <w:spacing w:line="276" w:lineRule="auto"/>
        <w:jc w:val="both"/>
        <w:rPr>
          <w:rFonts w:ascii="Calibri" w:eastAsiaTheme="majorEastAsia" w:hAnsi="Calibri" w:cs="Calibri"/>
          <w:sz w:val="22"/>
          <w:szCs w:val="22"/>
        </w:rPr>
      </w:pPr>
    </w:p>
    <w:p w14:paraId="189DFB82" w14:textId="77777777" w:rsidR="003374B0" w:rsidRDefault="003374B0" w:rsidP="003374B0">
      <w:pPr>
        <w:pStyle w:val="Normalny1"/>
        <w:tabs>
          <w:tab w:val="left" w:pos="284"/>
        </w:tabs>
        <w:autoSpaceDE w:val="0"/>
        <w:spacing w:line="276" w:lineRule="auto"/>
        <w:jc w:val="center"/>
        <w:rPr>
          <w:rFonts w:ascii="Calibri" w:eastAsia="TimesNewRomanPS-BoldMT" w:hAnsi="Calibri" w:cs="Calibri"/>
          <w:sz w:val="22"/>
          <w:szCs w:val="22"/>
        </w:rPr>
      </w:pPr>
      <w:r w:rsidRPr="000A4327">
        <w:rPr>
          <w:rFonts w:ascii="Calibri" w:eastAsia="TimesNewRomanPS-BoldMT" w:hAnsi="Calibri" w:cs="Calibri"/>
          <w:sz w:val="22"/>
          <w:szCs w:val="22"/>
        </w:rPr>
        <w:t xml:space="preserve">§ </w:t>
      </w:r>
      <w:r>
        <w:rPr>
          <w:rFonts w:ascii="Calibri" w:eastAsia="TimesNewRomanPS-BoldMT" w:hAnsi="Calibri" w:cs="Calibri"/>
          <w:sz w:val="22"/>
          <w:szCs w:val="22"/>
        </w:rPr>
        <w:t>8</w:t>
      </w:r>
    </w:p>
    <w:p w14:paraId="7FC66F15" w14:textId="77777777" w:rsidR="003374B0" w:rsidRPr="00B67A1E" w:rsidRDefault="003374B0" w:rsidP="003374B0">
      <w:pPr>
        <w:pStyle w:val="Normalny1"/>
        <w:tabs>
          <w:tab w:val="left" w:pos="426"/>
        </w:tabs>
        <w:autoSpaceDE w:val="0"/>
        <w:spacing w:line="276" w:lineRule="auto"/>
        <w:jc w:val="center"/>
        <w:rPr>
          <w:rFonts w:ascii="Calibri" w:eastAsia="TimesNewRomanPS-BoldMT" w:hAnsi="Calibri" w:cs="Calibri"/>
          <w:b/>
          <w:bCs/>
          <w:sz w:val="22"/>
          <w:szCs w:val="22"/>
        </w:rPr>
      </w:pPr>
      <w:r w:rsidRPr="00B67A1E">
        <w:rPr>
          <w:rFonts w:ascii="Calibri" w:eastAsia="TimesNewRomanPS-BoldMT" w:hAnsi="Calibri" w:cs="Calibri"/>
          <w:b/>
          <w:bCs/>
          <w:sz w:val="22"/>
          <w:szCs w:val="22"/>
        </w:rPr>
        <w:t>Zabezpieczenie należytego wykonania umowy</w:t>
      </w:r>
    </w:p>
    <w:p w14:paraId="7AA0818F" w14:textId="4D74D0A4" w:rsidR="003374B0" w:rsidRPr="000C44E8" w:rsidRDefault="003374B0">
      <w:pPr>
        <w:pStyle w:val="Akapitzlist"/>
        <w:widowControl w:val="0"/>
        <w:numPr>
          <w:ilvl w:val="0"/>
          <w:numId w:val="18"/>
        </w:numPr>
        <w:tabs>
          <w:tab w:val="left" w:pos="142"/>
          <w:tab w:val="left" w:pos="284"/>
        </w:tabs>
        <w:spacing w:line="276" w:lineRule="auto"/>
        <w:ind w:left="0" w:firstLine="0"/>
        <w:jc w:val="both"/>
        <w:rPr>
          <w:rFonts w:ascii="Calibri" w:hAnsi="Calibri" w:cs="Calibri"/>
          <w:sz w:val="22"/>
          <w:szCs w:val="22"/>
        </w:rPr>
      </w:pPr>
      <w:bookmarkStart w:id="11" w:name="_Hlk10012139"/>
      <w:r w:rsidRPr="000C44E8">
        <w:rPr>
          <w:rFonts w:ascii="Calibri" w:hAnsi="Calibri" w:cs="Calibri"/>
          <w:sz w:val="22"/>
          <w:szCs w:val="22"/>
        </w:rPr>
        <w:t xml:space="preserve">Zamawiający oświadcza, że Wykonawca przed zawarciem umowy wniósł na jego rzecz zabezpieczenie należytego wykonania umowy w wysokości 5% wartości ceny całkowitej podanej w ofercie (odpowiadającej wynagrodzeniu określonemu w § 3 ust. 1 umowy) tj. kwotę brutto …………………... złotych (słownie: ……………………………. złotych w formie ……………………). </w:t>
      </w:r>
    </w:p>
    <w:p w14:paraId="7A973605" w14:textId="77777777" w:rsidR="003374B0" w:rsidRPr="000C44E8" w:rsidRDefault="003374B0">
      <w:pPr>
        <w:pStyle w:val="Akapitzlist"/>
        <w:widowControl w:val="0"/>
        <w:numPr>
          <w:ilvl w:val="0"/>
          <w:numId w:val="18"/>
        </w:numPr>
        <w:tabs>
          <w:tab w:val="left" w:pos="142"/>
          <w:tab w:val="left" w:pos="284"/>
        </w:tabs>
        <w:spacing w:line="276" w:lineRule="auto"/>
        <w:ind w:left="0" w:firstLine="0"/>
        <w:jc w:val="both"/>
        <w:rPr>
          <w:rFonts w:ascii="Calibri" w:hAnsi="Calibri" w:cs="Calibri"/>
          <w:sz w:val="22"/>
          <w:szCs w:val="22"/>
        </w:rPr>
      </w:pPr>
      <w:r w:rsidRPr="000C44E8">
        <w:rPr>
          <w:rFonts w:ascii="Calibri" w:hAnsi="Calibri" w:cs="Calibri"/>
          <w:sz w:val="22"/>
          <w:szCs w:val="22"/>
        </w:rPr>
        <w:t xml:space="preserve">Zabezpieczenie należytego wykonania umowy ma na celu zabezpieczenie i ewentualne zaspokojenie roszczeń Zamawiającego z tytułu niewykonania lub nienależytego wykonania Umowy przez Wykonawcę, w tym usunięcia </w:t>
      </w:r>
      <w:r>
        <w:rPr>
          <w:rFonts w:ascii="Calibri" w:hAnsi="Calibri" w:cs="Calibri"/>
          <w:sz w:val="22"/>
          <w:szCs w:val="22"/>
        </w:rPr>
        <w:t>w</w:t>
      </w:r>
      <w:r w:rsidRPr="000C44E8">
        <w:rPr>
          <w:rFonts w:ascii="Calibri" w:hAnsi="Calibri" w:cs="Calibri"/>
          <w:sz w:val="22"/>
          <w:szCs w:val="22"/>
        </w:rPr>
        <w:t>ad, roszczeń z tytułu braku zapłaty lub nieterminowej zapłaty wynagrodzenia Podwykonawcy lub dalszemu Podwykonawcy oraz  roszczeń Zamawiającego wobec Wykonawcy o zapłatę kar umownych.</w:t>
      </w:r>
    </w:p>
    <w:p w14:paraId="16004D63" w14:textId="77777777" w:rsidR="003374B0" w:rsidRPr="000C44E8" w:rsidRDefault="003374B0">
      <w:pPr>
        <w:pStyle w:val="Akapitzlist"/>
        <w:widowControl w:val="0"/>
        <w:numPr>
          <w:ilvl w:val="0"/>
          <w:numId w:val="18"/>
        </w:numPr>
        <w:tabs>
          <w:tab w:val="left" w:pos="142"/>
          <w:tab w:val="left" w:pos="284"/>
        </w:tabs>
        <w:spacing w:line="276" w:lineRule="auto"/>
        <w:ind w:left="0" w:firstLine="0"/>
        <w:jc w:val="both"/>
        <w:rPr>
          <w:rFonts w:ascii="Calibri" w:hAnsi="Calibri" w:cs="Calibri"/>
          <w:sz w:val="22"/>
          <w:szCs w:val="22"/>
        </w:rPr>
      </w:pPr>
      <w:r w:rsidRPr="000C44E8">
        <w:rPr>
          <w:rFonts w:ascii="Calibri" w:hAnsi="Calibri" w:cs="Calibri"/>
          <w:sz w:val="22"/>
          <w:szCs w:val="22"/>
        </w:rPr>
        <w:t xml:space="preserve">Beneficjentem zabezpieczenia należytego wykonania umowy jest Zamawiający. </w:t>
      </w:r>
    </w:p>
    <w:p w14:paraId="24A59447" w14:textId="77777777" w:rsidR="003374B0" w:rsidRPr="000C44E8" w:rsidRDefault="003374B0">
      <w:pPr>
        <w:pStyle w:val="Akapitzlist"/>
        <w:widowControl w:val="0"/>
        <w:numPr>
          <w:ilvl w:val="0"/>
          <w:numId w:val="18"/>
        </w:numPr>
        <w:tabs>
          <w:tab w:val="left" w:pos="142"/>
          <w:tab w:val="left" w:pos="284"/>
        </w:tabs>
        <w:spacing w:line="276" w:lineRule="auto"/>
        <w:ind w:left="0" w:firstLine="0"/>
        <w:jc w:val="both"/>
        <w:rPr>
          <w:rFonts w:ascii="Calibri" w:hAnsi="Calibri" w:cs="Calibri"/>
          <w:sz w:val="22"/>
          <w:szCs w:val="22"/>
        </w:rPr>
      </w:pPr>
      <w:r w:rsidRPr="000C44E8">
        <w:rPr>
          <w:rFonts w:ascii="Calibri" w:hAnsi="Calibri" w:cs="Calibri"/>
          <w:sz w:val="22"/>
          <w:szCs w:val="22"/>
        </w:rPr>
        <w:t>Koszty zabezpieczenia należytego wykonania umowy ponosi Wykonawca.</w:t>
      </w:r>
    </w:p>
    <w:p w14:paraId="7F361BF1" w14:textId="7BBD4FF5" w:rsidR="003374B0" w:rsidRPr="000C44E8" w:rsidRDefault="003374B0">
      <w:pPr>
        <w:pStyle w:val="Akapitzlist"/>
        <w:widowControl w:val="0"/>
        <w:numPr>
          <w:ilvl w:val="0"/>
          <w:numId w:val="18"/>
        </w:numPr>
        <w:tabs>
          <w:tab w:val="left" w:pos="142"/>
          <w:tab w:val="left" w:pos="284"/>
        </w:tabs>
        <w:spacing w:line="276" w:lineRule="auto"/>
        <w:ind w:left="0" w:firstLine="0"/>
        <w:jc w:val="both"/>
        <w:rPr>
          <w:rFonts w:ascii="Calibri" w:hAnsi="Calibri" w:cs="Calibri"/>
          <w:sz w:val="22"/>
          <w:szCs w:val="22"/>
        </w:rPr>
      </w:pPr>
      <w:r w:rsidRPr="000C44E8">
        <w:rPr>
          <w:rFonts w:ascii="Calibri" w:hAnsi="Calibri" w:cs="Calibri"/>
          <w:sz w:val="22"/>
          <w:szCs w:val="22"/>
        </w:rPr>
        <w:t>Wykonawca jest zobowiązany zapewnić, aby zabezpieczenie należytego wykonania umowy zachowało moc wiążącą w okresie wykonywania umowy oraz w okresie rękojmi za wady lub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59DAD693" w14:textId="1CEAEE1B" w:rsidR="003374B0" w:rsidRPr="000C44E8" w:rsidRDefault="003374B0">
      <w:pPr>
        <w:pStyle w:val="Akapitzlist"/>
        <w:widowControl w:val="0"/>
        <w:numPr>
          <w:ilvl w:val="0"/>
          <w:numId w:val="18"/>
        </w:numPr>
        <w:tabs>
          <w:tab w:val="left" w:pos="142"/>
          <w:tab w:val="left" w:pos="284"/>
        </w:tabs>
        <w:spacing w:line="276" w:lineRule="auto"/>
        <w:ind w:left="0" w:firstLine="0"/>
        <w:jc w:val="both"/>
        <w:rPr>
          <w:rFonts w:ascii="Calibri" w:hAnsi="Calibri" w:cs="Calibri"/>
          <w:sz w:val="22"/>
          <w:szCs w:val="22"/>
        </w:rPr>
      </w:pPr>
      <w:r w:rsidRPr="000C44E8">
        <w:rPr>
          <w:rFonts w:ascii="Calibri" w:hAnsi="Calibri" w:cs="Calibri"/>
          <w:sz w:val="22"/>
          <w:szCs w:val="22"/>
        </w:rPr>
        <w:t>Kwota w wysokości …………………….. zł (słownie: …………………………… złotych) stanowiąca 70% zabezpieczenia należytego wykonania umowy, zostanie zwrócona w terminie 30 dni od dnia odbioru końcowego robót, w przypadku nie skorzystania z zabezpieczenia przez Zamawiającego.</w:t>
      </w:r>
    </w:p>
    <w:p w14:paraId="3B66A024" w14:textId="6818DD33" w:rsidR="003374B0" w:rsidRPr="000C44E8" w:rsidRDefault="003374B0">
      <w:pPr>
        <w:pStyle w:val="Akapitzlist"/>
        <w:widowControl w:val="0"/>
        <w:numPr>
          <w:ilvl w:val="0"/>
          <w:numId w:val="18"/>
        </w:numPr>
        <w:tabs>
          <w:tab w:val="left" w:pos="142"/>
          <w:tab w:val="left" w:pos="284"/>
        </w:tabs>
        <w:spacing w:line="276" w:lineRule="auto"/>
        <w:ind w:left="0" w:firstLine="0"/>
        <w:jc w:val="both"/>
        <w:rPr>
          <w:rFonts w:ascii="Calibri" w:hAnsi="Calibri" w:cs="Calibri"/>
          <w:sz w:val="22"/>
          <w:szCs w:val="22"/>
        </w:rPr>
      </w:pPr>
      <w:r w:rsidRPr="000C44E8">
        <w:rPr>
          <w:rFonts w:ascii="Calibri" w:hAnsi="Calibri" w:cs="Calibri"/>
          <w:sz w:val="22"/>
          <w:szCs w:val="22"/>
        </w:rPr>
        <w:t>Kwota pozostawiona na zabezpieczenie roszczeń z tytułu rękojmi za wady lub gwarancji, wynosząca 30% wartości</w:t>
      </w:r>
      <w:r>
        <w:rPr>
          <w:rFonts w:ascii="Calibri" w:hAnsi="Calibri" w:cs="Calibri"/>
          <w:sz w:val="22"/>
          <w:szCs w:val="22"/>
        </w:rPr>
        <w:t xml:space="preserve"> </w:t>
      </w:r>
      <w:r w:rsidRPr="000C44E8">
        <w:rPr>
          <w:rFonts w:ascii="Calibri" w:hAnsi="Calibri" w:cs="Calibri"/>
          <w:sz w:val="22"/>
          <w:szCs w:val="22"/>
        </w:rPr>
        <w:t>zabezpieczenia należytego wykonania umowy, tj. …………………….. zł (słownie: …………………………… złotych), zostanie zwrócona nie później niż w 15 dniu po upływie okresu rękojmi lub gwarancji, w przypadku nie skorzystania z zabezpieczenia przez Zamawiającego. W razie wniesienia przez Wykonawcę zabezpieczenia należytego wykonania umowy w formie uniemożliwiającej pozostawienie kwoty określonej w zdaniu 1 niniejszego ustępu na okres rękojmi lub gwarancji, Wykonawca dokona odpowiedniej zmiany formy zabezpieczenia i złoży je Zamawiającemu  najpóźniej w dniu dokonania odbioru końcowego robót. W przypadku nie wywiązania się przez Wykonawcę z powyższego obowiązku, Zamawiający ma prawo do zmiany formy zabezpieczenia na zabezpieczenie w pieniądzu, przez wypłatę z dotychczasowego zabezpieczenia 30% jego wartości bez uprzedniego wezwania. Wypłata następuje nie później niż w ostatnim dniu ważności dotychczasowego zabezpieczenia.</w:t>
      </w:r>
    </w:p>
    <w:p w14:paraId="6B1A5DA4" w14:textId="77777777" w:rsidR="003374B0" w:rsidRPr="000C44E8" w:rsidRDefault="003374B0">
      <w:pPr>
        <w:pStyle w:val="Akapitzlist"/>
        <w:widowControl w:val="0"/>
        <w:numPr>
          <w:ilvl w:val="0"/>
          <w:numId w:val="18"/>
        </w:numPr>
        <w:tabs>
          <w:tab w:val="left" w:pos="142"/>
          <w:tab w:val="left" w:pos="284"/>
        </w:tabs>
        <w:spacing w:line="276" w:lineRule="auto"/>
        <w:ind w:left="0" w:firstLine="0"/>
        <w:jc w:val="both"/>
        <w:rPr>
          <w:rFonts w:ascii="Calibri" w:hAnsi="Calibri" w:cs="Calibri"/>
          <w:sz w:val="22"/>
          <w:szCs w:val="22"/>
        </w:rPr>
      </w:pPr>
      <w:r w:rsidRPr="000C44E8">
        <w:rPr>
          <w:rFonts w:ascii="Calibri" w:hAnsi="Calibri" w:cs="Calibri"/>
          <w:sz w:val="22"/>
          <w:szCs w:val="22"/>
        </w:rPr>
        <w:t>Zamawiający może dochodzić zaspokojenia z zabezpieczenia należytego wykonania umowy, jeżeli jakakolwiek kwota należna Zamawiającemu od Wykonawcy w związku z niewykonaniem lub nienależytym wykonaniem umowy nie zostanie zapłacona w terminie 7 dni od dnia otrzymania przez Wykonawcę pisemnego wezwania do zapłaty.</w:t>
      </w:r>
    </w:p>
    <w:p w14:paraId="6D87513D" w14:textId="77777777" w:rsidR="003374B0" w:rsidRPr="000C44E8" w:rsidRDefault="003374B0">
      <w:pPr>
        <w:pStyle w:val="Akapitzlist"/>
        <w:widowControl w:val="0"/>
        <w:numPr>
          <w:ilvl w:val="0"/>
          <w:numId w:val="18"/>
        </w:numPr>
        <w:tabs>
          <w:tab w:val="left" w:pos="142"/>
          <w:tab w:val="left" w:pos="284"/>
        </w:tabs>
        <w:spacing w:line="276" w:lineRule="auto"/>
        <w:ind w:left="0" w:firstLine="0"/>
        <w:jc w:val="both"/>
        <w:rPr>
          <w:rFonts w:ascii="Calibri" w:hAnsi="Calibri" w:cs="Calibri"/>
          <w:sz w:val="22"/>
          <w:szCs w:val="22"/>
        </w:rPr>
      </w:pPr>
      <w:r w:rsidRPr="000C44E8">
        <w:rPr>
          <w:rFonts w:ascii="Calibri" w:hAnsi="Calibri" w:cs="Calibri"/>
          <w:sz w:val="22"/>
          <w:szCs w:val="22"/>
        </w:rPr>
        <w:t>W przypadku, gdy Wykonawca wniósł zabezpieczenie należytego wykonania umowy w formie innej niż pieniądzu, a realizacja zamówienia nie została zakończona w terminie określonym w § 2 ust. 1</w:t>
      </w:r>
      <w:r>
        <w:rPr>
          <w:rFonts w:ascii="Calibri" w:hAnsi="Calibri" w:cs="Calibri"/>
          <w:sz w:val="22"/>
          <w:szCs w:val="22"/>
        </w:rPr>
        <w:t xml:space="preserve"> pkt 2</w:t>
      </w:r>
      <w:r w:rsidRPr="000C44E8">
        <w:rPr>
          <w:rFonts w:ascii="Calibri" w:hAnsi="Calibri" w:cs="Calibri"/>
          <w:sz w:val="22"/>
          <w:szCs w:val="22"/>
        </w:rPr>
        <w:t xml:space="preserve">, Wykonawca zobowiązany jest do przedłużenia albo wniesienia nowego zabezpieczenia najpóźniej na 14 dni przed wygaśnięciem ważności dotychczasowego zabezpieczenia. Jeżeli Wykonawca nie wykona powyższego obowiązku przedłużenia albo wniesienia nowego zabezpieczenia, Zamawiający, bez dodatkowego wezwania Wykonawcy, ma prawo do zmiany formy zabezpieczenia na zabezpieczenie w pieniądzu, przez wypłatę całej </w:t>
      </w:r>
      <w:r w:rsidRPr="000C44E8">
        <w:rPr>
          <w:rFonts w:ascii="Calibri" w:hAnsi="Calibri" w:cs="Calibri"/>
          <w:sz w:val="22"/>
          <w:szCs w:val="22"/>
        </w:rPr>
        <w:lastRenderedPageBreak/>
        <w:t>kwoty z dotychczasowego zabezpieczenia. Wypłata następuje nie później niż w ostatnim dniu ważności dotychczasowego zabezpieczenia.</w:t>
      </w:r>
    </w:p>
    <w:p w14:paraId="0F7B3AB1" w14:textId="4F17D199" w:rsidR="003374B0" w:rsidRDefault="003374B0">
      <w:pPr>
        <w:pStyle w:val="Akapitzlist"/>
        <w:widowControl w:val="0"/>
        <w:numPr>
          <w:ilvl w:val="0"/>
          <w:numId w:val="18"/>
        </w:numPr>
        <w:tabs>
          <w:tab w:val="left" w:pos="142"/>
          <w:tab w:val="left" w:pos="284"/>
        </w:tabs>
        <w:spacing w:line="276" w:lineRule="auto"/>
        <w:ind w:left="0" w:firstLine="0"/>
        <w:jc w:val="both"/>
        <w:rPr>
          <w:rFonts w:ascii="Calibri" w:hAnsi="Calibri" w:cs="Calibri"/>
          <w:sz w:val="22"/>
          <w:szCs w:val="22"/>
        </w:rPr>
      </w:pPr>
      <w:r>
        <w:rPr>
          <w:rFonts w:ascii="Calibri" w:hAnsi="Calibri" w:cs="Calibri"/>
          <w:sz w:val="22"/>
          <w:szCs w:val="22"/>
        </w:rPr>
        <w:t xml:space="preserve"> </w:t>
      </w:r>
      <w:r w:rsidRPr="000C44E8">
        <w:rPr>
          <w:rFonts w:ascii="Calibri" w:hAnsi="Calibri" w:cs="Calibri"/>
          <w:sz w:val="22"/>
          <w:szCs w:val="22"/>
        </w:rPr>
        <w:t xml:space="preserve">W celu uniknięcia wątpliwości </w:t>
      </w:r>
      <w:r>
        <w:rPr>
          <w:rFonts w:ascii="Calibri" w:hAnsi="Calibri" w:cs="Calibri"/>
          <w:sz w:val="22"/>
          <w:szCs w:val="22"/>
        </w:rPr>
        <w:t>S</w:t>
      </w:r>
      <w:r w:rsidRPr="000C44E8">
        <w:rPr>
          <w:rFonts w:ascii="Calibri" w:hAnsi="Calibri" w:cs="Calibri"/>
          <w:sz w:val="22"/>
          <w:szCs w:val="22"/>
        </w:rPr>
        <w:t>trony zgodnie potwierdzają, że odstąpienie od umowy, zarówno w całości jak i w części, nie pozbawia Zamawiającego prawa do zaspokojenia roszczeń z zabezpieczeni</w:t>
      </w:r>
      <w:r>
        <w:rPr>
          <w:rFonts w:ascii="Calibri" w:hAnsi="Calibri" w:cs="Calibri"/>
          <w:sz w:val="22"/>
          <w:szCs w:val="22"/>
        </w:rPr>
        <w:t>a</w:t>
      </w:r>
      <w:r w:rsidRPr="000C44E8">
        <w:rPr>
          <w:rFonts w:ascii="Calibri" w:hAnsi="Calibri" w:cs="Calibri"/>
          <w:sz w:val="22"/>
          <w:szCs w:val="22"/>
        </w:rPr>
        <w:t xml:space="preserve"> należytego wykonania umowy.</w:t>
      </w:r>
      <w:bookmarkEnd w:id="11"/>
    </w:p>
    <w:p w14:paraId="0D928669" w14:textId="77777777" w:rsidR="001D6EB4" w:rsidRPr="000D0972" w:rsidRDefault="001D6EB4" w:rsidP="001D6EB4">
      <w:pPr>
        <w:pStyle w:val="Akapitzlist"/>
        <w:widowControl w:val="0"/>
        <w:tabs>
          <w:tab w:val="left" w:pos="142"/>
          <w:tab w:val="left" w:pos="284"/>
        </w:tabs>
        <w:spacing w:line="276" w:lineRule="auto"/>
        <w:ind w:left="0"/>
        <w:jc w:val="both"/>
        <w:rPr>
          <w:rFonts w:ascii="Calibri" w:hAnsi="Calibri" w:cs="Calibri"/>
          <w:sz w:val="22"/>
          <w:szCs w:val="22"/>
        </w:rPr>
      </w:pPr>
    </w:p>
    <w:p w14:paraId="0587561F" w14:textId="77777777" w:rsidR="003374B0" w:rsidRDefault="003374B0" w:rsidP="003374B0">
      <w:pPr>
        <w:pStyle w:val="Normalny1"/>
        <w:tabs>
          <w:tab w:val="left" w:pos="426"/>
        </w:tabs>
        <w:autoSpaceDE w:val="0"/>
        <w:spacing w:line="276" w:lineRule="auto"/>
        <w:jc w:val="center"/>
        <w:rPr>
          <w:rFonts w:ascii="Calibri" w:eastAsia="TimesNewRomanPS-BoldMT" w:hAnsi="Calibri" w:cs="Calibri"/>
          <w:sz w:val="22"/>
          <w:szCs w:val="22"/>
        </w:rPr>
      </w:pPr>
      <w:r w:rsidRPr="000A4327">
        <w:rPr>
          <w:rFonts w:ascii="Calibri" w:eastAsia="TimesNewRomanPS-BoldMT" w:hAnsi="Calibri" w:cs="Calibri"/>
          <w:sz w:val="22"/>
          <w:szCs w:val="22"/>
        </w:rPr>
        <w:t xml:space="preserve">§ </w:t>
      </w:r>
      <w:r>
        <w:rPr>
          <w:rFonts w:ascii="Calibri" w:eastAsia="TimesNewRomanPS-BoldMT" w:hAnsi="Calibri" w:cs="Calibri"/>
          <w:sz w:val="22"/>
          <w:szCs w:val="22"/>
        </w:rPr>
        <w:t>9</w:t>
      </w:r>
    </w:p>
    <w:p w14:paraId="33FF911E" w14:textId="77777777" w:rsidR="003374B0" w:rsidRPr="00B67A1E" w:rsidRDefault="003374B0" w:rsidP="003374B0">
      <w:pPr>
        <w:pStyle w:val="Normalny1"/>
        <w:tabs>
          <w:tab w:val="left" w:pos="426"/>
        </w:tabs>
        <w:autoSpaceDE w:val="0"/>
        <w:spacing w:line="276" w:lineRule="auto"/>
        <w:jc w:val="center"/>
        <w:rPr>
          <w:rFonts w:ascii="Calibri" w:eastAsia="TimesNewRomanPS-BoldMT" w:hAnsi="Calibri" w:cs="Calibri"/>
          <w:b/>
          <w:bCs/>
          <w:sz w:val="22"/>
          <w:szCs w:val="22"/>
        </w:rPr>
      </w:pPr>
      <w:r w:rsidRPr="00B67A1E">
        <w:rPr>
          <w:rFonts w:ascii="Calibri" w:eastAsia="TimesNewRomanPS-BoldMT" w:hAnsi="Calibri" w:cs="Calibri"/>
          <w:b/>
          <w:bCs/>
          <w:sz w:val="22"/>
          <w:szCs w:val="22"/>
        </w:rPr>
        <w:t>Gwarancja i rękojmia</w:t>
      </w:r>
    </w:p>
    <w:p w14:paraId="6E6F0C07" w14:textId="2ED10382" w:rsidR="003374B0" w:rsidRPr="000A4327" w:rsidRDefault="003374B0">
      <w:pPr>
        <w:pStyle w:val="Akapitzlist"/>
        <w:widowControl w:val="0"/>
        <w:numPr>
          <w:ilvl w:val="0"/>
          <w:numId w:val="19"/>
        </w:numPr>
        <w:tabs>
          <w:tab w:val="left" w:pos="0"/>
          <w:tab w:val="left" w:pos="284"/>
        </w:tabs>
        <w:spacing w:line="276" w:lineRule="auto"/>
        <w:ind w:left="0" w:firstLine="0"/>
        <w:jc w:val="both"/>
        <w:rPr>
          <w:rFonts w:ascii="Calibri" w:hAnsi="Calibri" w:cs="Calibri"/>
          <w:sz w:val="22"/>
          <w:szCs w:val="22"/>
        </w:rPr>
      </w:pPr>
      <w:bookmarkStart w:id="12" w:name="_Hlk10012227"/>
      <w:r w:rsidRPr="000A4327">
        <w:rPr>
          <w:rFonts w:ascii="Calibri" w:hAnsi="Calibri" w:cs="Calibri"/>
          <w:sz w:val="22"/>
          <w:szCs w:val="22"/>
        </w:rPr>
        <w:t xml:space="preserve">Strony umowy postanawiają, że Wykonawca udziela ……. miesięcznej gwarancji </w:t>
      </w:r>
      <w:r>
        <w:rPr>
          <w:rFonts w:ascii="Calibri" w:hAnsi="Calibri" w:cs="Calibri"/>
          <w:sz w:val="22"/>
          <w:szCs w:val="22"/>
        </w:rPr>
        <w:t>na przedmiot</w:t>
      </w:r>
      <w:r w:rsidRPr="000A4327">
        <w:rPr>
          <w:rFonts w:ascii="Calibri" w:hAnsi="Calibri" w:cs="Calibri"/>
          <w:sz w:val="22"/>
          <w:szCs w:val="22"/>
        </w:rPr>
        <w:t xml:space="preserve"> zamówienia, licząc od dnia odbioru końcowego całego przedmiotu zamówienia z wyjątk</w:t>
      </w:r>
      <w:r>
        <w:rPr>
          <w:rFonts w:ascii="Calibri" w:hAnsi="Calibri" w:cs="Calibri"/>
          <w:sz w:val="22"/>
          <w:szCs w:val="22"/>
        </w:rPr>
        <w:t>iem urządzeń</w:t>
      </w:r>
      <w:r w:rsidR="00BB0071">
        <w:rPr>
          <w:rFonts w:ascii="Calibri" w:hAnsi="Calibri" w:cs="Calibri"/>
          <w:sz w:val="22"/>
          <w:szCs w:val="22"/>
        </w:rPr>
        <w:t>/wyrobów budowlanych</w:t>
      </w:r>
      <w:r>
        <w:rPr>
          <w:rFonts w:ascii="Calibri" w:hAnsi="Calibri" w:cs="Calibri"/>
          <w:sz w:val="22"/>
          <w:szCs w:val="22"/>
        </w:rPr>
        <w:t xml:space="preserve">, </w:t>
      </w:r>
      <w:r w:rsidRPr="000A4327">
        <w:rPr>
          <w:rFonts w:ascii="Calibri" w:hAnsi="Calibri" w:cs="Calibri"/>
          <w:sz w:val="22"/>
          <w:szCs w:val="22"/>
        </w:rPr>
        <w:t>na które ich producenci udzielili dłuższego okresu gwarancji – wg gwarancji producenta, z zastrzeżeniem maksymalnego okresu – w przypadku oferowania przez producenta opcjonalnych okresów gwarancji.</w:t>
      </w:r>
    </w:p>
    <w:p w14:paraId="352D6A78" w14:textId="77777777" w:rsidR="003374B0" w:rsidRPr="000A4327" w:rsidRDefault="003374B0">
      <w:pPr>
        <w:pStyle w:val="Akapitzlist"/>
        <w:widowControl w:val="0"/>
        <w:numPr>
          <w:ilvl w:val="0"/>
          <w:numId w:val="19"/>
        </w:numPr>
        <w:tabs>
          <w:tab w:val="left" w:pos="0"/>
          <w:tab w:val="left" w:pos="142"/>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Gwarancja obejmuje:</w:t>
      </w:r>
    </w:p>
    <w:p w14:paraId="2A5A563C" w14:textId="47A2FB95" w:rsidR="003374B0" w:rsidRPr="00116C9C" w:rsidRDefault="003374B0" w:rsidP="00116C9C">
      <w:pPr>
        <w:pStyle w:val="Akapitzlist"/>
        <w:numPr>
          <w:ilvl w:val="0"/>
          <w:numId w:val="21"/>
        </w:numPr>
        <w:tabs>
          <w:tab w:val="left" w:pos="0"/>
          <w:tab w:val="left" w:pos="142"/>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przeglądy gwarancyjne zapewniające niewadliwą eksploatację w okresach udzielonej gwarancji</w:t>
      </w:r>
      <w:r w:rsidR="00BB0071">
        <w:rPr>
          <w:rFonts w:ascii="Calibri" w:hAnsi="Calibri" w:cs="Calibri"/>
          <w:sz w:val="22"/>
          <w:szCs w:val="22"/>
          <w:lang w:eastAsia="pl-PL"/>
        </w:rPr>
        <w:t xml:space="preserve">, przy czym przeglądy te przeprowadzane </w:t>
      </w:r>
      <w:r w:rsidR="00116C9C">
        <w:rPr>
          <w:rFonts w:ascii="Calibri" w:hAnsi="Calibri" w:cs="Calibri"/>
          <w:sz w:val="22"/>
          <w:szCs w:val="22"/>
          <w:lang w:eastAsia="pl-PL"/>
        </w:rPr>
        <w:t>każdorazowo na żądanie Zamawiającego</w:t>
      </w:r>
      <w:r w:rsidR="00817656">
        <w:rPr>
          <w:rFonts w:ascii="Calibri" w:hAnsi="Calibri" w:cs="Calibri"/>
          <w:sz w:val="22"/>
          <w:szCs w:val="22"/>
          <w:lang w:eastAsia="pl-PL"/>
        </w:rPr>
        <w:t xml:space="preserve">, nie częściej niż </w:t>
      </w:r>
      <w:r w:rsidR="00737E27">
        <w:rPr>
          <w:rFonts w:ascii="Calibri" w:hAnsi="Calibri" w:cs="Calibri"/>
          <w:sz w:val="22"/>
          <w:szCs w:val="22"/>
          <w:lang w:eastAsia="pl-PL"/>
        </w:rPr>
        <w:t>2</w:t>
      </w:r>
      <w:r w:rsidR="00817656">
        <w:rPr>
          <w:rFonts w:ascii="Calibri" w:hAnsi="Calibri" w:cs="Calibri"/>
          <w:sz w:val="22"/>
          <w:szCs w:val="22"/>
          <w:lang w:eastAsia="pl-PL"/>
        </w:rPr>
        <w:t xml:space="preserve"> razy w roku</w:t>
      </w:r>
      <w:r w:rsidR="00BB0071">
        <w:rPr>
          <w:rFonts w:ascii="Calibri" w:hAnsi="Calibri" w:cs="Calibri"/>
          <w:sz w:val="22"/>
          <w:szCs w:val="22"/>
          <w:lang w:eastAsia="pl-PL"/>
        </w:rPr>
        <w:t>;</w:t>
      </w:r>
      <w:r w:rsidR="00BB0071" w:rsidRPr="00D8400A">
        <w:rPr>
          <w:rFonts w:ascii="Calibri" w:hAnsi="Calibri" w:cs="Calibri"/>
          <w:sz w:val="22"/>
          <w:szCs w:val="22"/>
          <w:lang w:eastAsia="pl-PL"/>
        </w:rPr>
        <w:t xml:space="preserve"> </w:t>
      </w:r>
      <w:r w:rsidR="00BB0071">
        <w:rPr>
          <w:rFonts w:ascii="Calibri" w:hAnsi="Calibri" w:cs="Calibri"/>
          <w:sz w:val="22"/>
          <w:szCs w:val="22"/>
          <w:lang w:eastAsia="pl-PL"/>
        </w:rPr>
        <w:t>koszty przeglądów gwarancyjnych</w:t>
      </w:r>
      <w:r w:rsidR="00817656">
        <w:rPr>
          <w:rFonts w:ascii="Calibri" w:hAnsi="Calibri" w:cs="Calibri"/>
          <w:sz w:val="22"/>
          <w:szCs w:val="22"/>
          <w:lang w:eastAsia="pl-PL"/>
        </w:rPr>
        <w:t>, w tym koszty dojazdów</w:t>
      </w:r>
      <w:r w:rsidR="0074209D">
        <w:rPr>
          <w:rFonts w:ascii="Calibri" w:hAnsi="Calibri" w:cs="Calibri"/>
          <w:sz w:val="22"/>
          <w:szCs w:val="22"/>
          <w:lang w:eastAsia="pl-PL"/>
        </w:rPr>
        <w:t xml:space="preserve"> </w:t>
      </w:r>
      <w:r w:rsidR="00817656">
        <w:rPr>
          <w:rFonts w:ascii="Calibri" w:hAnsi="Calibri" w:cs="Calibri"/>
          <w:sz w:val="22"/>
          <w:szCs w:val="22"/>
          <w:lang w:eastAsia="pl-PL"/>
        </w:rPr>
        <w:t xml:space="preserve">i materiałów eksploatacyjnych niezbędnych do </w:t>
      </w:r>
      <w:r w:rsidR="0074209D">
        <w:rPr>
          <w:rFonts w:ascii="Calibri" w:hAnsi="Calibri" w:cs="Calibri"/>
          <w:sz w:val="22"/>
          <w:szCs w:val="22"/>
          <w:lang w:eastAsia="pl-PL"/>
        </w:rPr>
        <w:t>niewadliwej eksploatacji urządzeń</w:t>
      </w:r>
      <w:r w:rsidR="00817656">
        <w:rPr>
          <w:rFonts w:ascii="Calibri" w:hAnsi="Calibri" w:cs="Calibri"/>
          <w:sz w:val="22"/>
          <w:szCs w:val="22"/>
          <w:lang w:eastAsia="pl-PL"/>
        </w:rPr>
        <w:t>,</w:t>
      </w:r>
      <w:r w:rsidR="00BB0071">
        <w:rPr>
          <w:rFonts w:ascii="Calibri" w:hAnsi="Calibri" w:cs="Calibri"/>
          <w:sz w:val="22"/>
          <w:szCs w:val="22"/>
          <w:lang w:eastAsia="pl-PL"/>
        </w:rPr>
        <w:t xml:space="preserve"> ponosi Wykonawca,</w:t>
      </w:r>
    </w:p>
    <w:p w14:paraId="66AB1110" w14:textId="7A3D01D4" w:rsidR="003374B0" w:rsidRPr="000A4327" w:rsidRDefault="003374B0">
      <w:pPr>
        <w:pStyle w:val="Akapitzlist"/>
        <w:numPr>
          <w:ilvl w:val="0"/>
          <w:numId w:val="21"/>
        </w:numPr>
        <w:tabs>
          <w:tab w:val="left" w:pos="0"/>
          <w:tab w:val="left" w:pos="142"/>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usuwanie wszelkich wad i usterek tkwiących w przedmiocie rzeczy w momencie jego odbioru</w:t>
      </w:r>
      <w:r w:rsidR="001D6EB4">
        <w:rPr>
          <w:rFonts w:ascii="Calibri" w:hAnsi="Calibri" w:cs="Calibri"/>
          <w:sz w:val="22"/>
          <w:szCs w:val="22"/>
          <w:lang w:eastAsia="pl-PL"/>
        </w:rPr>
        <w:t xml:space="preserve"> </w:t>
      </w:r>
      <w:r w:rsidRPr="000A4327">
        <w:rPr>
          <w:rFonts w:ascii="Calibri" w:hAnsi="Calibri" w:cs="Calibri"/>
          <w:sz w:val="22"/>
          <w:szCs w:val="22"/>
          <w:lang w:eastAsia="pl-PL"/>
        </w:rPr>
        <w:t xml:space="preserve">oraz powstałych w okresie gwarancji. </w:t>
      </w:r>
    </w:p>
    <w:p w14:paraId="4BBA87C6" w14:textId="77777777" w:rsidR="003374B0" w:rsidRPr="000A4327" w:rsidRDefault="003374B0">
      <w:pPr>
        <w:pStyle w:val="Akapitzlist"/>
        <w:widowControl w:val="0"/>
        <w:numPr>
          <w:ilvl w:val="0"/>
          <w:numId w:val="19"/>
        </w:numPr>
        <w:tabs>
          <w:tab w:val="left" w:pos="0"/>
          <w:tab w:val="left" w:pos="142"/>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Strony ustalają następujący tryb usuwania wad robót w okresie gwarancji, ujawnionych w okresie gwarancji:</w:t>
      </w:r>
    </w:p>
    <w:p w14:paraId="4DF7A586" w14:textId="7422213E" w:rsidR="003374B0" w:rsidRPr="000A4327" w:rsidRDefault="003374B0" w:rsidP="003374B0">
      <w:pPr>
        <w:keepLines/>
        <w:tabs>
          <w:tab w:val="left" w:pos="0"/>
          <w:tab w:val="left" w:pos="142"/>
          <w:tab w:val="left" w:pos="284"/>
        </w:tabs>
        <w:suppressAutoHyphens w:val="0"/>
        <w:autoSpaceDE w:val="0"/>
        <w:spacing w:line="276" w:lineRule="auto"/>
        <w:jc w:val="both"/>
        <w:rPr>
          <w:rFonts w:ascii="Calibri" w:hAnsi="Calibri" w:cs="Calibri"/>
          <w:sz w:val="22"/>
          <w:szCs w:val="22"/>
          <w:lang w:eastAsia="pl-PL"/>
        </w:rPr>
      </w:pPr>
      <w:r>
        <w:rPr>
          <w:rFonts w:ascii="Calibri" w:hAnsi="Calibri" w:cs="Calibri"/>
          <w:sz w:val="22"/>
          <w:szCs w:val="22"/>
          <w:lang w:eastAsia="pl-PL"/>
        </w:rPr>
        <w:t>1</w:t>
      </w:r>
      <w:r w:rsidRPr="000A4327">
        <w:rPr>
          <w:rFonts w:ascii="Calibri" w:hAnsi="Calibri" w:cs="Calibri"/>
          <w:sz w:val="22"/>
          <w:szCs w:val="22"/>
          <w:lang w:eastAsia="pl-PL"/>
        </w:rPr>
        <w:t>)</w:t>
      </w:r>
      <w:r w:rsidRPr="000A4327">
        <w:rPr>
          <w:rFonts w:ascii="Calibri" w:hAnsi="Calibri" w:cs="Calibri"/>
          <w:sz w:val="22"/>
          <w:szCs w:val="22"/>
          <w:lang w:eastAsia="pl-PL"/>
        </w:rPr>
        <w:tab/>
        <w:t>Zamawiający zobowiązuje się powiadomić Wykonawcę drogą: pisemną, elektroniczną na następujący adres</w:t>
      </w:r>
      <w:r w:rsidR="000D0972">
        <w:rPr>
          <w:rFonts w:ascii="Calibri" w:hAnsi="Calibri" w:cs="Calibri"/>
          <w:sz w:val="22"/>
          <w:szCs w:val="22"/>
          <w:lang w:eastAsia="pl-PL"/>
        </w:rPr>
        <w:t xml:space="preserve"> </w:t>
      </w:r>
      <w:r w:rsidRPr="000A4327">
        <w:rPr>
          <w:rFonts w:ascii="Calibri" w:hAnsi="Calibri" w:cs="Calibri"/>
          <w:sz w:val="22"/>
          <w:szCs w:val="22"/>
          <w:lang w:eastAsia="pl-PL"/>
        </w:rPr>
        <w:t>e-mail: ……………….. bądź drogą telefoniczną na nr tel. …………..</w:t>
      </w:r>
      <w:r>
        <w:rPr>
          <w:rFonts w:ascii="Calibri" w:hAnsi="Calibri" w:cs="Calibri"/>
          <w:sz w:val="22"/>
          <w:szCs w:val="22"/>
          <w:lang w:eastAsia="pl-PL"/>
        </w:rPr>
        <w:t xml:space="preserve"> </w:t>
      </w:r>
      <w:r w:rsidRPr="000A4327">
        <w:rPr>
          <w:rFonts w:ascii="Calibri" w:hAnsi="Calibri" w:cs="Calibri"/>
          <w:sz w:val="22"/>
          <w:szCs w:val="22"/>
          <w:lang w:eastAsia="pl-PL"/>
        </w:rPr>
        <w:t xml:space="preserve">o stwierdzonej wadzie, </w:t>
      </w:r>
    </w:p>
    <w:p w14:paraId="3095E36B" w14:textId="77777777" w:rsidR="003374B0" w:rsidRPr="000A4327" w:rsidRDefault="003374B0" w:rsidP="003374B0">
      <w:pPr>
        <w:keepLines/>
        <w:tabs>
          <w:tab w:val="left" w:pos="0"/>
          <w:tab w:val="left" w:pos="142"/>
          <w:tab w:val="left" w:pos="284"/>
        </w:tabs>
        <w:suppressAutoHyphens w:val="0"/>
        <w:autoSpaceDE w:val="0"/>
        <w:spacing w:line="276" w:lineRule="auto"/>
        <w:jc w:val="both"/>
        <w:rPr>
          <w:rFonts w:ascii="Calibri" w:hAnsi="Calibri" w:cs="Calibri"/>
          <w:sz w:val="22"/>
          <w:szCs w:val="22"/>
          <w:lang w:eastAsia="pl-PL"/>
        </w:rPr>
      </w:pPr>
      <w:r>
        <w:rPr>
          <w:rFonts w:ascii="Calibri" w:hAnsi="Calibri" w:cs="Calibri"/>
          <w:sz w:val="22"/>
          <w:szCs w:val="22"/>
          <w:lang w:eastAsia="pl-PL"/>
        </w:rPr>
        <w:t>2</w:t>
      </w:r>
      <w:r w:rsidRPr="000A4327">
        <w:rPr>
          <w:rFonts w:ascii="Calibri" w:hAnsi="Calibri" w:cs="Calibri"/>
          <w:sz w:val="22"/>
          <w:szCs w:val="22"/>
          <w:lang w:eastAsia="pl-PL"/>
        </w:rPr>
        <w:t>)</w:t>
      </w:r>
      <w:r w:rsidRPr="000A4327">
        <w:rPr>
          <w:rFonts w:ascii="Calibri" w:hAnsi="Calibri" w:cs="Calibri"/>
          <w:sz w:val="22"/>
          <w:szCs w:val="22"/>
          <w:lang w:eastAsia="pl-PL"/>
        </w:rPr>
        <w:tab/>
        <w:t>w okresie objętym gwarancją Wykonawca zobowiązany jest do usuwania na swój koszt i we własnym zakresie stwierdzonych wad, niezwłocznie nie później jednak niż w ciągu 14 dni od daty otrzymania zawiadomienia, a wad szczególnie uciążliwych – w ciągu 24 godzin, w wyjątkowych wypadkach w innym uzgodnionym z Zamawiającym terminie,</w:t>
      </w:r>
    </w:p>
    <w:p w14:paraId="01423C44" w14:textId="4A081150" w:rsidR="003374B0" w:rsidRDefault="003374B0" w:rsidP="003374B0">
      <w:pPr>
        <w:keepLines/>
        <w:tabs>
          <w:tab w:val="left" w:pos="0"/>
          <w:tab w:val="left" w:pos="142"/>
          <w:tab w:val="left" w:pos="284"/>
        </w:tabs>
        <w:suppressAutoHyphens w:val="0"/>
        <w:autoSpaceDE w:val="0"/>
        <w:spacing w:line="276" w:lineRule="auto"/>
        <w:jc w:val="both"/>
        <w:rPr>
          <w:rFonts w:ascii="Calibri" w:hAnsi="Calibri" w:cs="Calibri"/>
          <w:sz w:val="22"/>
          <w:szCs w:val="22"/>
          <w:lang w:eastAsia="pl-PL"/>
        </w:rPr>
      </w:pPr>
      <w:r>
        <w:rPr>
          <w:rFonts w:ascii="Calibri" w:hAnsi="Calibri" w:cs="Calibri"/>
          <w:sz w:val="22"/>
          <w:szCs w:val="22"/>
          <w:lang w:eastAsia="pl-PL"/>
        </w:rPr>
        <w:t>3</w:t>
      </w:r>
      <w:r w:rsidRPr="000A4327">
        <w:rPr>
          <w:rFonts w:ascii="Calibri" w:hAnsi="Calibri" w:cs="Calibri"/>
          <w:sz w:val="22"/>
          <w:szCs w:val="22"/>
          <w:lang w:eastAsia="pl-PL"/>
        </w:rPr>
        <w:t>)</w:t>
      </w:r>
      <w:r w:rsidRPr="000A4327">
        <w:rPr>
          <w:rFonts w:ascii="Calibri" w:hAnsi="Calibri" w:cs="Calibri"/>
          <w:sz w:val="22"/>
          <w:szCs w:val="22"/>
          <w:lang w:eastAsia="pl-PL"/>
        </w:rPr>
        <w:tab/>
        <w:t xml:space="preserve">po bezskutecznym upływie terminu określonego w ust. </w:t>
      </w:r>
      <w:r>
        <w:rPr>
          <w:rFonts w:ascii="Calibri" w:hAnsi="Calibri" w:cs="Calibri"/>
          <w:sz w:val="22"/>
          <w:szCs w:val="22"/>
          <w:lang w:eastAsia="pl-PL"/>
        </w:rPr>
        <w:t>3</w:t>
      </w:r>
      <w:r w:rsidRPr="000A4327">
        <w:rPr>
          <w:rFonts w:ascii="Calibri" w:hAnsi="Calibri" w:cs="Calibri"/>
          <w:sz w:val="22"/>
          <w:szCs w:val="22"/>
          <w:lang w:eastAsia="pl-PL"/>
        </w:rPr>
        <w:t xml:space="preserve"> </w:t>
      </w:r>
      <w:r>
        <w:rPr>
          <w:rFonts w:ascii="Calibri" w:hAnsi="Calibri" w:cs="Calibri"/>
          <w:sz w:val="22"/>
          <w:szCs w:val="22"/>
          <w:lang w:eastAsia="pl-PL"/>
        </w:rPr>
        <w:t>pkt 2</w:t>
      </w:r>
      <w:r w:rsidRPr="000A4327">
        <w:rPr>
          <w:rFonts w:ascii="Calibri" w:hAnsi="Calibri" w:cs="Calibri"/>
          <w:sz w:val="22"/>
          <w:szCs w:val="22"/>
          <w:lang w:eastAsia="pl-PL"/>
        </w:rPr>
        <w:t xml:space="preserve"> Zamawiający usunie wady we własnym zakresie,</w:t>
      </w:r>
      <w:r w:rsidR="000D0972">
        <w:rPr>
          <w:rFonts w:ascii="Calibri" w:hAnsi="Calibri" w:cs="Calibri"/>
          <w:sz w:val="22"/>
          <w:szCs w:val="22"/>
          <w:lang w:eastAsia="pl-PL"/>
        </w:rPr>
        <w:t xml:space="preserve"> </w:t>
      </w:r>
      <w:r w:rsidRPr="000A4327">
        <w:rPr>
          <w:rFonts w:ascii="Calibri" w:hAnsi="Calibri" w:cs="Calibri"/>
          <w:sz w:val="22"/>
          <w:szCs w:val="22"/>
          <w:lang w:eastAsia="pl-PL"/>
        </w:rPr>
        <w:t>a kosztami z tego tytułu obciąży Wykonawcę lub na zasadach ogólnych zleci usunięcie wad osobie trzeciej</w:t>
      </w:r>
      <w:r>
        <w:rPr>
          <w:rFonts w:ascii="Calibri" w:hAnsi="Calibri" w:cs="Calibri"/>
          <w:sz w:val="22"/>
          <w:szCs w:val="22"/>
          <w:lang w:eastAsia="pl-PL"/>
        </w:rPr>
        <w:t xml:space="preserve"> bez upoważnienia sądu</w:t>
      </w:r>
      <w:r w:rsidRPr="000A4327">
        <w:rPr>
          <w:rFonts w:ascii="Calibri" w:hAnsi="Calibri" w:cs="Calibri"/>
          <w:sz w:val="22"/>
          <w:szCs w:val="22"/>
          <w:lang w:eastAsia="pl-PL"/>
        </w:rPr>
        <w:t xml:space="preserve"> (innemu Wykonawcy), a kosztami z tego tytułu obciąży Wykonawcę,</w:t>
      </w:r>
      <w:r w:rsidRPr="00AC6054">
        <w:rPr>
          <w:rFonts w:ascii="Calibri" w:hAnsi="Calibri" w:cs="Calibri"/>
          <w:sz w:val="22"/>
          <w:szCs w:val="22"/>
          <w:lang w:eastAsia="pl-PL"/>
        </w:rPr>
        <w:t xml:space="preserve"> </w:t>
      </w:r>
      <w:r w:rsidRPr="007A553E">
        <w:rPr>
          <w:rFonts w:ascii="Calibri" w:hAnsi="Calibri" w:cs="Calibri"/>
          <w:sz w:val="22"/>
          <w:szCs w:val="22"/>
          <w:lang w:eastAsia="pl-PL"/>
        </w:rPr>
        <w:t>przy czym skorzystanie przez Zamawiającego z powyższych uprawnień nie powoduje utraty gwarancji</w:t>
      </w:r>
      <w:r>
        <w:rPr>
          <w:rFonts w:ascii="Calibri" w:hAnsi="Calibri" w:cs="Calibri"/>
          <w:sz w:val="22"/>
          <w:szCs w:val="22"/>
          <w:lang w:eastAsia="pl-PL"/>
        </w:rPr>
        <w:t>,</w:t>
      </w:r>
    </w:p>
    <w:p w14:paraId="650EBF9D" w14:textId="77777777" w:rsidR="003374B0" w:rsidRPr="000A4327" w:rsidRDefault="003374B0" w:rsidP="003374B0">
      <w:pPr>
        <w:keepLines/>
        <w:tabs>
          <w:tab w:val="left" w:pos="0"/>
          <w:tab w:val="left" w:pos="142"/>
          <w:tab w:val="left" w:pos="284"/>
        </w:tabs>
        <w:suppressAutoHyphens w:val="0"/>
        <w:autoSpaceDE w:val="0"/>
        <w:spacing w:line="276" w:lineRule="auto"/>
        <w:jc w:val="both"/>
        <w:rPr>
          <w:rFonts w:ascii="Calibri" w:hAnsi="Calibri" w:cs="Calibri"/>
          <w:sz w:val="22"/>
          <w:szCs w:val="22"/>
          <w:lang w:eastAsia="pl-PL"/>
        </w:rPr>
      </w:pPr>
      <w:r>
        <w:rPr>
          <w:rFonts w:ascii="Calibri" w:hAnsi="Calibri" w:cs="Calibri"/>
          <w:sz w:val="22"/>
          <w:szCs w:val="22"/>
          <w:lang w:eastAsia="pl-PL"/>
        </w:rPr>
        <w:t>4</w:t>
      </w:r>
      <w:r w:rsidRPr="000A4327">
        <w:rPr>
          <w:rFonts w:ascii="Calibri" w:hAnsi="Calibri" w:cs="Calibri"/>
          <w:sz w:val="22"/>
          <w:szCs w:val="22"/>
          <w:lang w:eastAsia="pl-PL"/>
        </w:rPr>
        <w:t>)</w:t>
      </w:r>
      <w:r w:rsidRPr="000A4327">
        <w:rPr>
          <w:rFonts w:ascii="Calibri" w:hAnsi="Calibri" w:cs="Calibri"/>
          <w:sz w:val="22"/>
          <w:szCs w:val="22"/>
          <w:lang w:eastAsia="pl-PL"/>
        </w:rPr>
        <w:tab/>
        <w:t xml:space="preserve">Wykonawca w przypadku skorzystania przez Zamawiającego z uprawnień, o których mowa w ust. </w:t>
      </w:r>
      <w:r>
        <w:rPr>
          <w:rFonts w:ascii="Calibri" w:hAnsi="Calibri" w:cs="Calibri"/>
          <w:sz w:val="22"/>
          <w:szCs w:val="22"/>
          <w:lang w:eastAsia="pl-PL"/>
        </w:rPr>
        <w:t>3</w:t>
      </w:r>
      <w:r w:rsidRPr="000A4327">
        <w:rPr>
          <w:rFonts w:ascii="Calibri" w:hAnsi="Calibri" w:cs="Calibri"/>
          <w:sz w:val="22"/>
          <w:szCs w:val="22"/>
          <w:lang w:eastAsia="pl-PL"/>
        </w:rPr>
        <w:t xml:space="preserve"> </w:t>
      </w:r>
      <w:r>
        <w:rPr>
          <w:rFonts w:ascii="Calibri" w:hAnsi="Calibri" w:cs="Calibri"/>
          <w:sz w:val="22"/>
          <w:szCs w:val="22"/>
          <w:lang w:eastAsia="pl-PL"/>
        </w:rPr>
        <w:t>pkt 3</w:t>
      </w:r>
      <w:r w:rsidRPr="000A4327">
        <w:rPr>
          <w:rFonts w:ascii="Calibri" w:hAnsi="Calibri" w:cs="Calibri"/>
          <w:sz w:val="22"/>
          <w:szCs w:val="22"/>
          <w:lang w:eastAsia="pl-PL"/>
        </w:rPr>
        <w:t xml:space="preserve"> zobowiązany będzie do zwrotu Zamawiającemu wszystkich poniesionych przez niego kosztów w terminie 7 dni od otrzymania pisemnego wezwania</w:t>
      </w:r>
      <w:r>
        <w:rPr>
          <w:rFonts w:ascii="Calibri" w:hAnsi="Calibri" w:cs="Calibri"/>
          <w:sz w:val="22"/>
          <w:szCs w:val="22"/>
          <w:lang w:eastAsia="pl-PL"/>
        </w:rPr>
        <w:t>.</w:t>
      </w:r>
    </w:p>
    <w:p w14:paraId="01D9CBBF" w14:textId="77777777" w:rsidR="003374B0" w:rsidRPr="000A4327" w:rsidRDefault="003374B0">
      <w:pPr>
        <w:pStyle w:val="Akapitzlist"/>
        <w:widowControl w:val="0"/>
        <w:numPr>
          <w:ilvl w:val="0"/>
          <w:numId w:val="19"/>
        </w:numPr>
        <w:tabs>
          <w:tab w:val="left" w:pos="0"/>
          <w:tab w:val="left" w:pos="142"/>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Jeżeli usunięcie wady lub usterki ze względów technicznych nie jest możliwe w terminie 14 dni kalendarzowych, Wykonawca jest zobowiązany powiadomić o tym pisemnie Zamawiającego. Zamawiający wyznaczy nowy termin, z uwzględnieniem możliwości technologicznych i sztuki budowlanej. Niedotrzymanie przez Wykonawcę wyznaczonego terminu będzie zakwalifikowane jako odmowa usunięcia wady lub usterki.</w:t>
      </w:r>
    </w:p>
    <w:p w14:paraId="7B5CBB00" w14:textId="384B7561" w:rsidR="00116C9C" w:rsidRPr="000168F6" w:rsidRDefault="003374B0" w:rsidP="00EB3B93">
      <w:pPr>
        <w:pStyle w:val="Akapitzlist"/>
        <w:widowControl w:val="0"/>
        <w:numPr>
          <w:ilvl w:val="0"/>
          <w:numId w:val="19"/>
        </w:numPr>
        <w:tabs>
          <w:tab w:val="left" w:pos="0"/>
          <w:tab w:val="left" w:pos="142"/>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Na okoliczność usunięcia wad lub usterek spisuje się protokół z udziałem Wykonawcy i Zamawiającego.</w:t>
      </w:r>
      <w:r w:rsidR="00116C9C">
        <w:rPr>
          <w:rFonts w:ascii="Calibri" w:hAnsi="Calibri" w:cs="Calibri"/>
          <w:sz w:val="22"/>
          <w:szCs w:val="22"/>
        </w:rPr>
        <w:t xml:space="preserve"> </w:t>
      </w:r>
      <w:r w:rsidRPr="000168F6">
        <w:rPr>
          <w:rFonts w:ascii="Calibri" w:hAnsi="Calibri" w:cs="Calibri"/>
          <w:sz w:val="22"/>
          <w:szCs w:val="22"/>
        </w:rPr>
        <w:t>Stwierdzenie usunięcia wad powinno nastąpić nie później niż w ciągu 5 dni od daty zawiadomienia Zamawiającego przez Wykonawcę o dokonaniu naprawy.</w:t>
      </w:r>
    </w:p>
    <w:p w14:paraId="3F0ACC0F" w14:textId="62CF095D" w:rsidR="00116C9C" w:rsidRDefault="00116C9C" w:rsidP="00116C9C">
      <w:pPr>
        <w:pStyle w:val="Akapitzlist"/>
        <w:widowControl w:val="0"/>
        <w:numPr>
          <w:ilvl w:val="0"/>
          <w:numId w:val="19"/>
        </w:numPr>
        <w:tabs>
          <w:tab w:val="left" w:pos="0"/>
          <w:tab w:val="left" w:pos="142"/>
          <w:tab w:val="left" w:pos="284"/>
        </w:tabs>
        <w:spacing w:line="276" w:lineRule="auto"/>
        <w:ind w:left="0" w:firstLine="0"/>
        <w:jc w:val="both"/>
        <w:rPr>
          <w:rFonts w:ascii="Calibri" w:hAnsi="Calibri" w:cs="Calibri"/>
          <w:sz w:val="22"/>
          <w:szCs w:val="22"/>
        </w:rPr>
      </w:pPr>
      <w:r>
        <w:rPr>
          <w:rFonts w:ascii="Calibri" w:hAnsi="Calibri" w:cs="Calibri"/>
          <w:sz w:val="22"/>
          <w:szCs w:val="22"/>
        </w:rPr>
        <w:t>W przypadku braku realizacji przez Wykonawcę obowiązków wynikających z udzielonej gwarancji w</w:t>
      </w:r>
      <w:r w:rsidR="001D6EB4">
        <w:rPr>
          <w:rFonts w:ascii="Calibri" w:hAnsi="Calibri" w:cs="Calibri"/>
          <w:sz w:val="22"/>
          <w:szCs w:val="22"/>
        </w:rPr>
        <w:t> </w:t>
      </w:r>
      <w:r>
        <w:rPr>
          <w:rFonts w:ascii="Calibri" w:hAnsi="Calibri" w:cs="Calibri"/>
          <w:sz w:val="22"/>
          <w:szCs w:val="22"/>
        </w:rPr>
        <w:t xml:space="preserve">zakresie wynikającym z ust. 2 pkt 1, Zamawiający może </w:t>
      </w:r>
      <w:r>
        <w:rPr>
          <w:rFonts w:ascii="Calibri" w:hAnsi="Calibri" w:cs="Calibri"/>
          <w:sz w:val="22"/>
          <w:szCs w:val="22"/>
          <w:lang w:eastAsia="pl-PL"/>
        </w:rPr>
        <w:t>zlecić przeprowadzenie przeglądu gwarancyjnego osobie trzeciej bez upoważnienia sądu (innemu wykonawcy), a kosztami z tego tytułu obciążyć Wykonawcę, przy czym skorzystanie przez Zamawiającego z powyższych uprawnień nie powoduje utraty gwarancji.</w:t>
      </w:r>
    </w:p>
    <w:p w14:paraId="3477548B" w14:textId="2F7EF652" w:rsidR="003374B0" w:rsidRPr="000A4327" w:rsidRDefault="003374B0">
      <w:pPr>
        <w:pStyle w:val="Akapitzlist"/>
        <w:widowControl w:val="0"/>
        <w:numPr>
          <w:ilvl w:val="0"/>
          <w:numId w:val="19"/>
        </w:numPr>
        <w:tabs>
          <w:tab w:val="left" w:pos="0"/>
          <w:tab w:val="left" w:pos="142"/>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 xml:space="preserve">Jeżeli wada lub usterka fizyczna elementu o dłuższym okresie gwarancji spowodowała uszkodzenie </w:t>
      </w:r>
      <w:r w:rsidRPr="000A4327">
        <w:rPr>
          <w:rFonts w:ascii="Calibri" w:hAnsi="Calibri" w:cs="Calibri"/>
          <w:sz w:val="22"/>
          <w:szCs w:val="22"/>
        </w:rPr>
        <w:lastRenderedPageBreak/>
        <w:t>elementu, dla którego okres gwarancji już upłynął, Wykonawca zobowiązuje się do nieodpłatnego usunięcia wad lub usterek w obu element</w:t>
      </w:r>
      <w:r>
        <w:rPr>
          <w:rFonts w:ascii="Calibri" w:hAnsi="Calibri" w:cs="Calibri"/>
          <w:sz w:val="22"/>
          <w:szCs w:val="22"/>
        </w:rPr>
        <w:t>ach</w:t>
      </w:r>
      <w:r w:rsidRPr="000A4327">
        <w:rPr>
          <w:rFonts w:ascii="Calibri" w:hAnsi="Calibri" w:cs="Calibri"/>
          <w:sz w:val="22"/>
          <w:szCs w:val="22"/>
        </w:rPr>
        <w:t>.</w:t>
      </w:r>
    </w:p>
    <w:p w14:paraId="60F315A3" w14:textId="77777777" w:rsidR="003374B0" w:rsidRPr="000A4327" w:rsidRDefault="003374B0">
      <w:pPr>
        <w:pStyle w:val="Akapitzlist"/>
        <w:widowControl w:val="0"/>
        <w:numPr>
          <w:ilvl w:val="0"/>
          <w:numId w:val="19"/>
        </w:numPr>
        <w:tabs>
          <w:tab w:val="left" w:pos="0"/>
          <w:tab w:val="left" w:pos="142"/>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W związku z udzieleniem gwarancji Wykonawca oświadcza, iż zastosowane materiały oraz wykonane roboty budowlane zapewniają ich zdatność do umówionego użytku tj. odpowiadającemu celowi wynikającym ze zwyczajnego ich przeznaczenia oraz są zgodne z odpowiednimi normami i uzasadnionymi oczekiwaniami Zamawiającego. Niniejsza umowa jest dokumentem gwarancyjnym.</w:t>
      </w:r>
    </w:p>
    <w:p w14:paraId="6891F072" w14:textId="79F393A3" w:rsidR="003374B0" w:rsidRDefault="003374B0">
      <w:pPr>
        <w:pStyle w:val="Akapitzlist"/>
        <w:widowControl w:val="0"/>
        <w:numPr>
          <w:ilvl w:val="0"/>
          <w:numId w:val="19"/>
        </w:numPr>
        <w:tabs>
          <w:tab w:val="left" w:pos="0"/>
          <w:tab w:val="left" w:pos="142"/>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Zamawiający ma prawo dochodzić uprawnień z tytułu rękojmi za wady, niezależnie od uprawnień wynikających</w:t>
      </w:r>
      <w:r>
        <w:rPr>
          <w:rFonts w:ascii="Calibri" w:hAnsi="Calibri" w:cs="Calibri"/>
          <w:sz w:val="22"/>
          <w:szCs w:val="22"/>
        </w:rPr>
        <w:t xml:space="preserve"> </w:t>
      </w:r>
      <w:r w:rsidRPr="000A4327">
        <w:rPr>
          <w:rFonts w:ascii="Calibri" w:hAnsi="Calibri" w:cs="Calibri"/>
          <w:sz w:val="22"/>
          <w:szCs w:val="22"/>
        </w:rPr>
        <w:t>z gwarancji.</w:t>
      </w:r>
    </w:p>
    <w:p w14:paraId="41C22446" w14:textId="3BA72507" w:rsidR="003374B0" w:rsidRDefault="001D6EB4">
      <w:pPr>
        <w:pStyle w:val="Akapitzlist"/>
        <w:widowControl w:val="0"/>
        <w:numPr>
          <w:ilvl w:val="0"/>
          <w:numId w:val="19"/>
        </w:numPr>
        <w:tabs>
          <w:tab w:val="left" w:pos="0"/>
          <w:tab w:val="left" w:pos="284"/>
        </w:tabs>
        <w:spacing w:line="276" w:lineRule="auto"/>
        <w:ind w:left="0" w:firstLine="0"/>
        <w:jc w:val="both"/>
        <w:rPr>
          <w:rFonts w:ascii="Calibri" w:hAnsi="Calibri" w:cs="Calibri"/>
          <w:sz w:val="22"/>
          <w:szCs w:val="22"/>
        </w:rPr>
      </w:pPr>
      <w:r>
        <w:rPr>
          <w:rFonts w:ascii="Calibri" w:hAnsi="Calibri" w:cs="Calibri"/>
          <w:sz w:val="22"/>
          <w:szCs w:val="22"/>
        </w:rPr>
        <w:t xml:space="preserve"> </w:t>
      </w:r>
      <w:r w:rsidR="003374B0" w:rsidRPr="000A4327">
        <w:rPr>
          <w:rFonts w:ascii="Calibri" w:hAnsi="Calibri" w:cs="Calibri"/>
          <w:sz w:val="22"/>
          <w:szCs w:val="22"/>
        </w:rPr>
        <w:t xml:space="preserve">Strony postanawiają, że </w:t>
      </w:r>
      <w:r w:rsidR="003374B0">
        <w:rPr>
          <w:rFonts w:ascii="Calibri" w:hAnsi="Calibri" w:cs="Calibri"/>
          <w:sz w:val="22"/>
          <w:szCs w:val="22"/>
        </w:rPr>
        <w:t xml:space="preserve">okres </w:t>
      </w:r>
      <w:r w:rsidR="003374B0" w:rsidRPr="000A4327">
        <w:rPr>
          <w:rFonts w:ascii="Calibri" w:hAnsi="Calibri" w:cs="Calibri"/>
          <w:sz w:val="22"/>
          <w:szCs w:val="22"/>
        </w:rPr>
        <w:t>odpowiedzialnoś</w:t>
      </w:r>
      <w:r w:rsidR="003374B0">
        <w:rPr>
          <w:rFonts w:ascii="Calibri" w:hAnsi="Calibri" w:cs="Calibri"/>
          <w:sz w:val="22"/>
          <w:szCs w:val="22"/>
        </w:rPr>
        <w:t>ci</w:t>
      </w:r>
      <w:r w:rsidR="003374B0" w:rsidRPr="000A4327">
        <w:rPr>
          <w:rFonts w:ascii="Calibri" w:hAnsi="Calibri" w:cs="Calibri"/>
          <w:sz w:val="22"/>
          <w:szCs w:val="22"/>
        </w:rPr>
        <w:t xml:space="preserve"> Wykonawcy z tytułu rękojmi za wady jest równy okresowi gwarancji i wynosi ….  miesięcy, licząc od dnia odbioru końcowego całego przedmiotu umowy.</w:t>
      </w:r>
    </w:p>
    <w:p w14:paraId="4FF6699F" w14:textId="77777777" w:rsidR="003374B0" w:rsidRPr="000A4327" w:rsidRDefault="003374B0">
      <w:pPr>
        <w:pStyle w:val="Akapitzlist"/>
        <w:widowControl w:val="0"/>
        <w:numPr>
          <w:ilvl w:val="0"/>
          <w:numId w:val="19"/>
        </w:numPr>
        <w:tabs>
          <w:tab w:val="left" w:pos="0"/>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 xml:space="preserve"> W przypadku stwierdzenia w okresie rękojmi wad, Zamawiający:</w:t>
      </w:r>
    </w:p>
    <w:p w14:paraId="3B3ECA96" w14:textId="77777777" w:rsidR="003374B0" w:rsidRPr="000A4327" w:rsidRDefault="003374B0">
      <w:pPr>
        <w:pStyle w:val="Akapitzlist"/>
        <w:numPr>
          <w:ilvl w:val="1"/>
          <w:numId w:val="20"/>
        </w:numPr>
        <w:tabs>
          <w:tab w:val="left" w:pos="0"/>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 xml:space="preserve">może wyznaczyć Wykonawcy termin na usunięcie wad z zagrożeniem, że po bezskutecznym upływie wyznaczonego terminu naprawy nie przyjmie i odstąpi od umowy lub zleci wykonanie zastępcze, lub obniży odpowiednio wynagrodzenie, lub </w:t>
      </w:r>
    </w:p>
    <w:p w14:paraId="72EE9D74" w14:textId="77777777" w:rsidR="003374B0" w:rsidRPr="000A4327" w:rsidRDefault="003374B0">
      <w:pPr>
        <w:pStyle w:val="Akapitzlist"/>
        <w:numPr>
          <w:ilvl w:val="1"/>
          <w:numId w:val="20"/>
        </w:numPr>
        <w:tabs>
          <w:tab w:val="left" w:pos="0"/>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 xml:space="preserve">będzie uprawniony do zastępczego powierzenia usunięcia stwierdzonych wad podmiotowi trzeciemu </w:t>
      </w:r>
      <w:r>
        <w:rPr>
          <w:rFonts w:ascii="Calibri" w:hAnsi="Calibri" w:cs="Calibri"/>
          <w:sz w:val="22"/>
          <w:szCs w:val="22"/>
          <w:lang w:eastAsia="pl-PL"/>
        </w:rPr>
        <w:t>bez upoważnienia sądu</w:t>
      </w:r>
      <w:r w:rsidRPr="000A4327">
        <w:rPr>
          <w:rFonts w:ascii="Calibri" w:hAnsi="Calibri" w:cs="Calibri"/>
          <w:sz w:val="22"/>
          <w:szCs w:val="22"/>
          <w:lang w:eastAsia="pl-PL"/>
        </w:rPr>
        <w:t xml:space="preserve"> w przypadku nieusunięcia przez Wykonawcę wad w odpowiednim terminie i </w:t>
      </w:r>
      <w:r>
        <w:rPr>
          <w:rFonts w:ascii="Calibri" w:hAnsi="Calibri" w:cs="Calibri"/>
          <w:sz w:val="22"/>
          <w:szCs w:val="22"/>
          <w:lang w:eastAsia="pl-PL"/>
        </w:rPr>
        <w:t xml:space="preserve"> obciążenia Wykonawcy kosztami z tego tytułu, zaś Wykonawca zobowiązany będzie do zwrotu Zamawiającemu tych kosztów w terminie 7 dni od otrzymania pisemnego wezwania</w:t>
      </w:r>
      <w:r w:rsidRPr="000A4327">
        <w:rPr>
          <w:rFonts w:ascii="Calibri" w:hAnsi="Calibri" w:cs="Calibri"/>
          <w:sz w:val="22"/>
          <w:szCs w:val="22"/>
          <w:lang w:eastAsia="pl-PL"/>
        </w:rPr>
        <w:t>, lub</w:t>
      </w:r>
    </w:p>
    <w:p w14:paraId="471B577D" w14:textId="77777777" w:rsidR="003374B0" w:rsidRPr="00647BEB" w:rsidRDefault="003374B0">
      <w:pPr>
        <w:pStyle w:val="Akapitzlist"/>
        <w:numPr>
          <w:ilvl w:val="1"/>
          <w:numId w:val="20"/>
        </w:numPr>
        <w:tabs>
          <w:tab w:val="left" w:pos="0"/>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będzie uprawniony do dokonania stosownego obniżenia wynagrodzenia, jeżeli stwierdzone przez Zamawiającego wady nieistotne są nieusuwalne albo, gdy Wykonawca nie usunie w odpowiednim terminie wad nieistotnych</w:t>
      </w:r>
      <w:r>
        <w:rPr>
          <w:rFonts w:ascii="Calibri" w:hAnsi="Calibri" w:cs="Calibri"/>
          <w:sz w:val="22"/>
          <w:szCs w:val="22"/>
          <w:lang w:eastAsia="pl-PL"/>
        </w:rPr>
        <w:t>,</w:t>
      </w:r>
      <w:r w:rsidRPr="00E57ED4">
        <w:rPr>
          <w:rFonts w:ascii="Calibri" w:hAnsi="Calibri" w:cs="Calibri"/>
          <w:sz w:val="22"/>
          <w:szCs w:val="22"/>
          <w:lang w:eastAsia="pl-PL"/>
        </w:rPr>
        <w:t xml:space="preserve"> </w:t>
      </w:r>
      <w:r>
        <w:rPr>
          <w:rFonts w:ascii="Calibri" w:hAnsi="Calibri" w:cs="Calibri"/>
          <w:sz w:val="22"/>
          <w:szCs w:val="22"/>
          <w:lang w:eastAsia="pl-PL"/>
        </w:rPr>
        <w:t>lub</w:t>
      </w:r>
    </w:p>
    <w:p w14:paraId="7EF8230F" w14:textId="77777777" w:rsidR="003374B0" w:rsidRPr="00692AC2" w:rsidRDefault="003374B0">
      <w:pPr>
        <w:pStyle w:val="Akapitzlist"/>
        <w:numPr>
          <w:ilvl w:val="1"/>
          <w:numId w:val="20"/>
        </w:numPr>
        <w:tabs>
          <w:tab w:val="left" w:pos="0"/>
          <w:tab w:val="left" w:pos="284"/>
        </w:tabs>
        <w:suppressAutoHyphens w:val="0"/>
        <w:autoSpaceDE w:val="0"/>
        <w:spacing w:line="276" w:lineRule="auto"/>
        <w:ind w:left="0" w:firstLine="0"/>
        <w:jc w:val="both"/>
        <w:rPr>
          <w:rFonts w:ascii="Calibri" w:hAnsi="Calibri" w:cs="Calibri"/>
          <w:sz w:val="22"/>
          <w:szCs w:val="22"/>
          <w:lang w:eastAsia="pl-PL"/>
        </w:rPr>
      </w:pPr>
      <w:r>
        <w:rPr>
          <w:rFonts w:ascii="Calibri" w:hAnsi="Calibri" w:cs="Calibri"/>
          <w:sz w:val="22"/>
          <w:szCs w:val="22"/>
          <w:lang w:eastAsia="pl-PL"/>
        </w:rPr>
        <w:t>będzie uprawniony do odstąpienia od umowy, jeżeli stwierdzone przez Zamawiającego wady istotne są nieusuwalne  albo gdy Wykonawca nie usunie w odpowiednim terminie wad istotnych</w:t>
      </w:r>
      <w:r w:rsidRPr="00692AC2">
        <w:rPr>
          <w:rFonts w:ascii="Calibri" w:hAnsi="Calibri" w:cs="Calibri"/>
          <w:sz w:val="22"/>
          <w:szCs w:val="22"/>
          <w:lang w:eastAsia="pl-PL"/>
        </w:rPr>
        <w:t>.</w:t>
      </w:r>
    </w:p>
    <w:p w14:paraId="1065EFB0" w14:textId="77777777" w:rsidR="003374B0" w:rsidRPr="000A4327" w:rsidRDefault="003374B0">
      <w:pPr>
        <w:pStyle w:val="Akapitzlist"/>
        <w:widowControl w:val="0"/>
        <w:numPr>
          <w:ilvl w:val="0"/>
          <w:numId w:val="19"/>
        </w:numPr>
        <w:tabs>
          <w:tab w:val="left" w:pos="0"/>
          <w:tab w:val="left" w:pos="142"/>
          <w:tab w:val="left" w:pos="284"/>
        </w:tabs>
        <w:spacing w:line="276" w:lineRule="auto"/>
        <w:ind w:left="0" w:firstLine="0"/>
        <w:jc w:val="both"/>
        <w:rPr>
          <w:rFonts w:ascii="Calibri" w:hAnsi="Calibri" w:cs="Calibri"/>
          <w:sz w:val="22"/>
          <w:szCs w:val="22"/>
        </w:rPr>
      </w:pPr>
      <w:r>
        <w:rPr>
          <w:rFonts w:ascii="Calibri" w:hAnsi="Calibri" w:cs="Calibri"/>
          <w:sz w:val="22"/>
          <w:szCs w:val="22"/>
        </w:rPr>
        <w:t xml:space="preserve"> </w:t>
      </w:r>
      <w:r w:rsidRPr="000A4327">
        <w:rPr>
          <w:rFonts w:ascii="Calibri" w:hAnsi="Calibri" w:cs="Calibri"/>
          <w:sz w:val="22"/>
          <w:szCs w:val="22"/>
        </w:rPr>
        <w:t>Przedłużenie okresu gwarancji powoduje przedłużenie okresu odpowiedzialności z tytułu rękojmi za wady.</w:t>
      </w:r>
    </w:p>
    <w:p w14:paraId="31A8E285" w14:textId="77777777" w:rsidR="003374B0" w:rsidRDefault="003374B0">
      <w:pPr>
        <w:pStyle w:val="Akapitzlist"/>
        <w:widowControl w:val="0"/>
        <w:numPr>
          <w:ilvl w:val="0"/>
          <w:numId w:val="19"/>
        </w:numPr>
        <w:tabs>
          <w:tab w:val="left" w:pos="0"/>
          <w:tab w:val="left" w:pos="142"/>
          <w:tab w:val="left" w:pos="284"/>
        </w:tabs>
        <w:spacing w:line="276" w:lineRule="auto"/>
        <w:ind w:left="0" w:firstLine="0"/>
        <w:jc w:val="both"/>
        <w:rPr>
          <w:rFonts w:ascii="Calibri" w:hAnsi="Calibri" w:cs="Calibri"/>
          <w:sz w:val="22"/>
          <w:szCs w:val="22"/>
        </w:rPr>
      </w:pPr>
      <w:r>
        <w:rPr>
          <w:rFonts w:ascii="Calibri" w:hAnsi="Calibri" w:cs="Calibri"/>
          <w:sz w:val="22"/>
          <w:szCs w:val="22"/>
        </w:rPr>
        <w:t xml:space="preserve"> </w:t>
      </w:r>
      <w:r w:rsidRPr="000A4327">
        <w:rPr>
          <w:rFonts w:ascii="Calibri" w:hAnsi="Calibri" w:cs="Calibri"/>
          <w:sz w:val="22"/>
          <w:szCs w:val="22"/>
        </w:rPr>
        <w:t>Wykonawca odpowiada za wady w wykonaniu przedmiotu umowy również po okresie rękojmi, jeżeli Zamawiający zawiadomił Wykonawcę o wadzie przed upływem okresu rękojmi.</w:t>
      </w:r>
      <w:bookmarkEnd w:id="12"/>
    </w:p>
    <w:p w14:paraId="1A5635CA" w14:textId="743C2B4F" w:rsidR="003374B0" w:rsidRDefault="003374B0">
      <w:pPr>
        <w:pStyle w:val="Akapitzlist"/>
        <w:widowControl w:val="0"/>
        <w:numPr>
          <w:ilvl w:val="0"/>
          <w:numId w:val="19"/>
        </w:numPr>
        <w:tabs>
          <w:tab w:val="left" w:pos="142"/>
          <w:tab w:val="left" w:pos="284"/>
        </w:tabs>
        <w:spacing w:line="276" w:lineRule="auto"/>
        <w:ind w:left="0" w:firstLine="0"/>
        <w:jc w:val="both"/>
        <w:rPr>
          <w:rFonts w:ascii="Calibri" w:hAnsi="Calibri" w:cs="Calibri"/>
          <w:sz w:val="22"/>
          <w:szCs w:val="22"/>
        </w:rPr>
      </w:pPr>
      <w:r w:rsidRPr="00647BEB">
        <w:rPr>
          <w:rFonts w:ascii="Calibri" w:hAnsi="Calibri" w:cs="Calibri"/>
          <w:sz w:val="22"/>
          <w:szCs w:val="22"/>
        </w:rPr>
        <w:t xml:space="preserve">W celu uniknięcia wątpliwości </w:t>
      </w:r>
      <w:r>
        <w:rPr>
          <w:rFonts w:ascii="Calibri" w:hAnsi="Calibri" w:cs="Calibri"/>
          <w:sz w:val="22"/>
          <w:szCs w:val="22"/>
        </w:rPr>
        <w:t>S</w:t>
      </w:r>
      <w:r w:rsidRPr="00647BEB">
        <w:rPr>
          <w:rFonts w:ascii="Calibri" w:hAnsi="Calibri" w:cs="Calibri"/>
          <w:sz w:val="22"/>
          <w:szCs w:val="22"/>
        </w:rPr>
        <w:t>trony zgodnie potwierdzają, że odstąpienie od umowy, zarówno w całości jak i w części, nie pozbawia Zamawiającego uprawnień z tytułu rękojmi i gwarancji co do robót wykonanych do dnia odstąpienia.</w:t>
      </w:r>
    </w:p>
    <w:p w14:paraId="72DE6330" w14:textId="77777777" w:rsidR="001C138E" w:rsidRPr="000D0972" w:rsidRDefault="001C138E" w:rsidP="001C138E">
      <w:pPr>
        <w:pStyle w:val="Akapitzlist"/>
        <w:widowControl w:val="0"/>
        <w:tabs>
          <w:tab w:val="left" w:pos="142"/>
          <w:tab w:val="left" w:pos="284"/>
        </w:tabs>
        <w:spacing w:line="276" w:lineRule="auto"/>
        <w:ind w:left="0"/>
        <w:jc w:val="both"/>
        <w:rPr>
          <w:rFonts w:ascii="Calibri" w:hAnsi="Calibri" w:cs="Calibri"/>
          <w:sz w:val="22"/>
          <w:szCs w:val="22"/>
        </w:rPr>
      </w:pPr>
    </w:p>
    <w:p w14:paraId="785A4120" w14:textId="77777777" w:rsidR="003374B0" w:rsidRDefault="003374B0" w:rsidP="003374B0">
      <w:pPr>
        <w:pStyle w:val="Normalny1"/>
        <w:tabs>
          <w:tab w:val="left" w:pos="426"/>
        </w:tabs>
        <w:autoSpaceDE w:val="0"/>
        <w:spacing w:line="276" w:lineRule="auto"/>
        <w:jc w:val="center"/>
        <w:rPr>
          <w:rFonts w:ascii="Calibri" w:eastAsia="TimesNewRomanPS-BoldMT" w:hAnsi="Calibri" w:cs="Calibri"/>
          <w:sz w:val="22"/>
          <w:szCs w:val="22"/>
        </w:rPr>
      </w:pPr>
      <w:bookmarkStart w:id="13" w:name="_Hlk10012446"/>
      <w:r w:rsidRPr="000A4327">
        <w:rPr>
          <w:rFonts w:ascii="Calibri" w:eastAsia="TimesNewRomanPS-BoldMT" w:hAnsi="Calibri" w:cs="Calibri"/>
          <w:sz w:val="22"/>
          <w:szCs w:val="22"/>
        </w:rPr>
        <w:t xml:space="preserve">§ </w:t>
      </w:r>
      <w:r>
        <w:rPr>
          <w:rFonts w:ascii="Calibri" w:eastAsia="TimesNewRomanPS-BoldMT" w:hAnsi="Calibri" w:cs="Calibri"/>
          <w:sz w:val="22"/>
          <w:szCs w:val="22"/>
        </w:rPr>
        <w:t>10</w:t>
      </w:r>
    </w:p>
    <w:p w14:paraId="3981520D" w14:textId="77777777" w:rsidR="003374B0" w:rsidRPr="00B67A1E" w:rsidRDefault="003374B0" w:rsidP="003374B0">
      <w:pPr>
        <w:pStyle w:val="Normalny1"/>
        <w:tabs>
          <w:tab w:val="left" w:pos="426"/>
        </w:tabs>
        <w:autoSpaceDE w:val="0"/>
        <w:spacing w:line="276" w:lineRule="auto"/>
        <w:jc w:val="center"/>
        <w:rPr>
          <w:rFonts w:ascii="Calibri" w:eastAsia="TimesNewRomanPS-BoldMT" w:hAnsi="Calibri" w:cs="Calibri"/>
          <w:b/>
          <w:bCs/>
          <w:sz w:val="22"/>
          <w:szCs w:val="22"/>
        </w:rPr>
      </w:pPr>
      <w:r w:rsidRPr="00B67A1E">
        <w:rPr>
          <w:rFonts w:ascii="Calibri" w:eastAsia="TimesNewRomanPS-BoldMT" w:hAnsi="Calibri" w:cs="Calibri"/>
          <w:b/>
          <w:bCs/>
          <w:sz w:val="22"/>
          <w:szCs w:val="22"/>
        </w:rPr>
        <w:t>Pracownicy Wykonawcy</w:t>
      </w:r>
    </w:p>
    <w:p w14:paraId="31358614" w14:textId="77777777" w:rsidR="003374B0" w:rsidRPr="001E0CDE" w:rsidRDefault="003374B0">
      <w:pPr>
        <w:pStyle w:val="Akapitzlist"/>
        <w:widowControl w:val="0"/>
        <w:numPr>
          <w:ilvl w:val="0"/>
          <w:numId w:val="22"/>
        </w:numPr>
        <w:tabs>
          <w:tab w:val="left" w:pos="142"/>
          <w:tab w:val="left" w:pos="284"/>
        </w:tabs>
        <w:spacing w:line="276" w:lineRule="auto"/>
        <w:ind w:left="0" w:firstLine="0"/>
        <w:jc w:val="both"/>
        <w:rPr>
          <w:rFonts w:ascii="Calibri" w:hAnsi="Calibri" w:cs="Calibri"/>
          <w:sz w:val="22"/>
          <w:szCs w:val="22"/>
        </w:rPr>
      </w:pPr>
      <w:r w:rsidRPr="001E0CDE">
        <w:rPr>
          <w:rFonts w:ascii="Calibri" w:hAnsi="Calibri" w:cs="Calibri"/>
          <w:sz w:val="22"/>
          <w:szCs w:val="22"/>
        </w:rPr>
        <w:t>Zamawiający wymaga, by czynności polegające na faktycznym wykonywaniu robót budowlanych objętych zakresem umowy, tj.:</w:t>
      </w:r>
    </w:p>
    <w:p w14:paraId="6D65806F" w14:textId="07001662" w:rsidR="003374B0" w:rsidRDefault="003374B0" w:rsidP="003374B0">
      <w:pPr>
        <w:pStyle w:val="Akapitzlist"/>
        <w:widowControl w:val="0"/>
        <w:tabs>
          <w:tab w:val="left" w:pos="142"/>
          <w:tab w:val="left" w:pos="284"/>
        </w:tabs>
        <w:spacing w:line="276" w:lineRule="auto"/>
        <w:ind w:left="0"/>
        <w:jc w:val="both"/>
        <w:rPr>
          <w:rFonts w:ascii="Calibri" w:hAnsi="Calibri" w:cs="Calibri"/>
          <w:sz w:val="22"/>
          <w:szCs w:val="22"/>
        </w:rPr>
      </w:pPr>
      <w:r w:rsidRPr="00790CCA">
        <w:rPr>
          <w:rFonts w:ascii="Calibri" w:hAnsi="Calibri" w:cs="Calibri"/>
          <w:sz w:val="22"/>
          <w:szCs w:val="22"/>
        </w:rPr>
        <w:t xml:space="preserve">1) </w:t>
      </w:r>
      <w:r>
        <w:rPr>
          <w:rFonts w:ascii="Calibri" w:hAnsi="Calibri" w:cs="Calibri"/>
          <w:sz w:val="22"/>
          <w:szCs w:val="22"/>
        </w:rPr>
        <w:t xml:space="preserve">roboty </w:t>
      </w:r>
      <w:r w:rsidR="001D6EB4">
        <w:rPr>
          <w:rFonts w:ascii="Calibri" w:hAnsi="Calibri" w:cs="Calibri"/>
          <w:sz w:val="22"/>
          <w:szCs w:val="22"/>
        </w:rPr>
        <w:t>rozbiórkowe</w:t>
      </w:r>
      <w:r w:rsidRPr="00790CCA">
        <w:rPr>
          <w:rFonts w:ascii="Calibri" w:hAnsi="Calibri" w:cs="Calibri"/>
          <w:sz w:val="22"/>
          <w:szCs w:val="22"/>
        </w:rPr>
        <w:t>,</w:t>
      </w:r>
    </w:p>
    <w:p w14:paraId="69FD13FD" w14:textId="13F34587" w:rsidR="003374B0" w:rsidRDefault="003374B0" w:rsidP="003374B0">
      <w:pPr>
        <w:pStyle w:val="Akapitzlist"/>
        <w:widowControl w:val="0"/>
        <w:tabs>
          <w:tab w:val="left" w:pos="142"/>
          <w:tab w:val="left" w:pos="284"/>
        </w:tabs>
        <w:spacing w:line="276" w:lineRule="auto"/>
        <w:ind w:left="0"/>
        <w:jc w:val="both"/>
        <w:rPr>
          <w:rFonts w:ascii="Calibri" w:hAnsi="Calibri" w:cs="Calibri"/>
          <w:sz w:val="22"/>
          <w:szCs w:val="22"/>
        </w:rPr>
      </w:pPr>
      <w:r>
        <w:rPr>
          <w:rFonts w:ascii="Calibri" w:hAnsi="Calibri" w:cs="Calibri"/>
          <w:sz w:val="22"/>
          <w:szCs w:val="22"/>
        </w:rPr>
        <w:t xml:space="preserve">2) </w:t>
      </w:r>
      <w:r w:rsidR="001D6EB4">
        <w:rPr>
          <w:rFonts w:ascii="Calibri" w:hAnsi="Calibri" w:cs="Calibri"/>
          <w:sz w:val="22"/>
          <w:szCs w:val="22"/>
        </w:rPr>
        <w:t>zagospodarowanie terenu</w:t>
      </w:r>
      <w:r>
        <w:rPr>
          <w:rFonts w:ascii="Calibri" w:hAnsi="Calibri" w:cs="Calibri"/>
          <w:sz w:val="22"/>
          <w:szCs w:val="22"/>
        </w:rPr>
        <w:t>,</w:t>
      </w:r>
    </w:p>
    <w:p w14:paraId="2CF4BFE1" w14:textId="77777777" w:rsidR="003374B0" w:rsidRDefault="003374B0" w:rsidP="003374B0">
      <w:pPr>
        <w:pStyle w:val="Akapitzlist"/>
        <w:widowControl w:val="0"/>
        <w:tabs>
          <w:tab w:val="left" w:pos="142"/>
          <w:tab w:val="left" w:pos="284"/>
        </w:tabs>
        <w:spacing w:line="276" w:lineRule="auto"/>
        <w:ind w:left="0"/>
        <w:jc w:val="both"/>
        <w:rPr>
          <w:rFonts w:ascii="Calibri" w:hAnsi="Calibri" w:cs="Calibri"/>
          <w:sz w:val="22"/>
          <w:szCs w:val="22"/>
        </w:rPr>
      </w:pPr>
      <w:r>
        <w:rPr>
          <w:rFonts w:ascii="Calibri" w:hAnsi="Calibri" w:cs="Calibri"/>
          <w:sz w:val="22"/>
          <w:szCs w:val="22"/>
        </w:rPr>
        <w:t>3) odtworzenie terenu,</w:t>
      </w:r>
    </w:p>
    <w:p w14:paraId="4471F4F4" w14:textId="1231D731" w:rsidR="003374B0" w:rsidRPr="000A4327" w:rsidRDefault="003374B0" w:rsidP="003374B0">
      <w:pPr>
        <w:pStyle w:val="Akapitzlist"/>
        <w:widowControl w:val="0"/>
        <w:tabs>
          <w:tab w:val="left" w:pos="142"/>
          <w:tab w:val="left" w:pos="284"/>
        </w:tabs>
        <w:spacing w:line="276" w:lineRule="auto"/>
        <w:ind w:left="0"/>
        <w:jc w:val="both"/>
        <w:rPr>
          <w:rFonts w:ascii="Calibri" w:hAnsi="Calibri" w:cs="Calibri"/>
          <w:sz w:val="22"/>
          <w:szCs w:val="22"/>
        </w:rPr>
      </w:pPr>
      <w:r w:rsidRPr="000A4327">
        <w:rPr>
          <w:rFonts w:ascii="Calibri" w:hAnsi="Calibri" w:cs="Calibri"/>
          <w:sz w:val="22"/>
          <w:szCs w:val="22"/>
        </w:rPr>
        <w:t>o ile nie będą wykonywane przez daną osobę w ramach prowadzonej przez nią działalności gospodarczej, były wykonywane przez osoby zatrudnione (przez Wykonawcę lub podwykonawcę) na podstawie umowy o pracę.</w:t>
      </w:r>
    </w:p>
    <w:p w14:paraId="62CF02CA" w14:textId="77777777" w:rsidR="003374B0" w:rsidRPr="000A4327" w:rsidRDefault="003374B0">
      <w:pPr>
        <w:pStyle w:val="Akapitzlist"/>
        <w:widowControl w:val="0"/>
        <w:numPr>
          <w:ilvl w:val="0"/>
          <w:numId w:val="22"/>
        </w:numPr>
        <w:tabs>
          <w:tab w:val="left" w:pos="142"/>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Wykonawca zobowiązany jest zawrzeć w każdej umowie o podwykonawstwo stosowne zapisy zobowiązujące podwykonawców do zatrudnienia na umowę o pracę wszystkich osób wykonujących wskazane w ust. 1 niniejszego paragrafu czynności.</w:t>
      </w:r>
    </w:p>
    <w:p w14:paraId="3AAAEA88" w14:textId="77777777" w:rsidR="003374B0" w:rsidRPr="006A0C20" w:rsidRDefault="003374B0">
      <w:pPr>
        <w:pStyle w:val="Akapitzlist"/>
        <w:widowControl w:val="0"/>
        <w:numPr>
          <w:ilvl w:val="0"/>
          <w:numId w:val="22"/>
        </w:numPr>
        <w:tabs>
          <w:tab w:val="left" w:pos="0"/>
          <w:tab w:val="left" w:pos="142"/>
          <w:tab w:val="left" w:pos="284"/>
        </w:tabs>
        <w:spacing w:line="276" w:lineRule="auto"/>
        <w:ind w:left="0" w:firstLine="0"/>
        <w:jc w:val="both"/>
        <w:rPr>
          <w:rFonts w:ascii="Calibri" w:hAnsi="Calibri" w:cs="Calibri"/>
          <w:sz w:val="22"/>
          <w:szCs w:val="22"/>
        </w:rPr>
      </w:pPr>
      <w:r w:rsidRPr="006A0C20">
        <w:rPr>
          <w:rFonts w:ascii="Calibri" w:hAnsi="Calibri" w:cs="Calibri"/>
          <w:sz w:val="22"/>
          <w:szCs w:val="22"/>
        </w:rPr>
        <w:t>W trakcie realizacji zamówienia na każde wezwanie Zamawiającego w wyznaczonym w tym wezwaniu terminie Wykonawca przedłoży Zamawiającemu wskazane poniżej dokumenty</w:t>
      </w:r>
      <w:r>
        <w:rPr>
          <w:rFonts w:ascii="Calibri" w:hAnsi="Calibri" w:cs="Calibri"/>
          <w:sz w:val="22"/>
          <w:szCs w:val="22"/>
        </w:rPr>
        <w:t xml:space="preserve"> </w:t>
      </w:r>
      <w:r w:rsidRPr="006A0C20">
        <w:rPr>
          <w:rFonts w:ascii="Calibri" w:hAnsi="Calibri" w:cs="Calibri"/>
          <w:sz w:val="22"/>
          <w:szCs w:val="22"/>
        </w:rPr>
        <w:t>w celu potwierdzenia spełnienia wymogu zatrudnienia na podstawie stosunku pracy przez Wykonawcę lub podwykonawcę osób wykonujących wskazane w ust. 1 czynności w trakcie realizacji zamówienia:</w:t>
      </w:r>
    </w:p>
    <w:p w14:paraId="49F43381" w14:textId="77023F3A" w:rsidR="003374B0" w:rsidRPr="00733EE2" w:rsidRDefault="00733EE2" w:rsidP="00733EE2">
      <w:pPr>
        <w:widowControl w:val="0"/>
        <w:tabs>
          <w:tab w:val="left" w:pos="0"/>
          <w:tab w:val="left" w:pos="142"/>
          <w:tab w:val="left" w:pos="284"/>
        </w:tabs>
        <w:spacing w:line="276" w:lineRule="auto"/>
        <w:jc w:val="both"/>
        <w:rPr>
          <w:rFonts w:ascii="Calibri" w:hAnsi="Calibri" w:cs="Calibri"/>
          <w:sz w:val="22"/>
          <w:szCs w:val="22"/>
        </w:rPr>
      </w:pPr>
      <w:r>
        <w:rPr>
          <w:rFonts w:ascii="Calibri" w:hAnsi="Calibri" w:cs="Calibri"/>
          <w:sz w:val="22"/>
          <w:szCs w:val="22"/>
        </w:rPr>
        <w:t xml:space="preserve">1) </w:t>
      </w:r>
      <w:r w:rsidR="003374B0" w:rsidRPr="00733EE2">
        <w:rPr>
          <w:rFonts w:ascii="Calibri" w:hAnsi="Calibri" w:cs="Calibri"/>
          <w:sz w:val="22"/>
          <w:szCs w:val="22"/>
        </w:rPr>
        <w:t xml:space="preserve">oświadczenie pracownika: o zatrudnieniu na podstawie stosunku pracy o którym mowa w art. 95 ust. 1 </w:t>
      </w:r>
      <w:r w:rsidR="003374B0" w:rsidRPr="00733EE2">
        <w:rPr>
          <w:rFonts w:ascii="Calibri" w:hAnsi="Calibri" w:cs="Calibri"/>
          <w:sz w:val="22"/>
          <w:szCs w:val="22"/>
        </w:rPr>
        <w:lastRenderedPageBreak/>
        <w:t>ustawy Pzp przez Wykonawcę lub podwykonawcę;</w:t>
      </w:r>
    </w:p>
    <w:p w14:paraId="3868BC5F" w14:textId="69E68AA6" w:rsidR="003374B0" w:rsidRPr="00733EE2" w:rsidRDefault="00733EE2" w:rsidP="00733EE2">
      <w:pPr>
        <w:widowControl w:val="0"/>
        <w:tabs>
          <w:tab w:val="left" w:pos="0"/>
          <w:tab w:val="left" w:pos="142"/>
          <w:tab w:val="left" w:pos="284"/>
        </w:tabs>
        <w:spacing w:line="276" w:lineRule="auto"/>
        <w:jc w:val="both"/>
        <w:rPr>
          <w:rFonts w:ascii="Calibri" w:hAnsi="Calibri" w:cs="Calibri"/>
          <w:sz w:val="22"/>
          <w:szCs w:val="22"/>
        </w:rPr>
      </w:pPr>
      <w:r>
        <w:rPr>
          <w:rFonts w:ascii="Calibri" w:hAnsi="Calibri" w:cs="Calibri"/>
          <w:sz w:val="22"/>
          <w:szCs w:val="22"/>
        </w:rPr>
        <w:t xml:space="preserve">2) </w:t>
      </w:r>
      <w:r w:rsidR="003374B0" w:rsidRPr="00733EE2">
        <w:rPr>
          <w:rFonts w:ascii="Calibri" w:hAnsi="Calibri" w:cs="Calibri"/>
          <w:sz w:val="22"/>
          <w:szCs w:val="22"/>
        </w:rPr>
        <w:t xml:space="preserve">oświadczenie Wykonawcy lub podwykonawcy o zatrudnieniu na podstawie stosunku pracy osób wykonujących czynności wskazane w ust. 1;  </w:t>
      </w:r>
    </w:p>
    <w:p w14:paraId="250F608E" w14:textId="3889A608" w:rsidR="003374B0" w:rsidRPr="00733EE2" w:rsidRDefault="00733EE2" w:rsidP="00733EE2">
      <w:pPr>
        <w:widowControl w:val="0"/>
        <w:tabs>
          <w:tab w:val="left" w:pos="0"/>
          <w:tab w:val="left" w:pos="142"/>
          <w:tab w:val="left" w:pos="284"/>
        </w:tabs>
        <w:spacing w:line="276" w:lineRule="auto"/>
        <w:jc w:val="both"/>
        <w:rPr>
          <w:rFonts w:ascii="Calibri" w:hAnsi="Calibri" w:cs="Calibri"/>
          <w:sz w:val="22"/>
          <w:szCs w:val="22"/>
        </w:rPr>
      </w:pPr>
      <w:r>
        <w:rPr>
          <w:rFonts w:ascii="Calibri" w:hAnsi="Calibri" w:cs="Calibri"/>
          <w:sz w:val="22"/>
          <w:szCs w:val="22"/>
        </w:rPr>
        <w:t xml:space="preserve">3) </w:t>
      </w:r>
      <w:r w:rsidR="003374B0" w:rsidRPr="00733EE2">
        <w:rPr>
          <w:rFonts w:ascii="Calibri" w:hAnsi="Calibri" w:cs="Calibri"/>
          <w:sz w:val="22"/>
          <w:szCs w:val="22"/>
        </w:rPr>
        <w:t xml:space="preserve">poświadczone za zgodność z oryginałem kopie umowy o pracę/umów o pracę zatrudnionego pracownika/zatrudnionych pracowników wykonującego/wykonujących czynności, wskazane przez Zamawiającego w ust. 1.   </w:t>
      </w:r>
    </w:p>
    <w:p w14:paraId="59F7EB78" w14:textId="77777777" w:rsidR="003374B0" w:rsidRPr="006A0C20" w:rsidRDefault="003374B0" w:rsidP="003374B0">
      <w:pPr>
        <w:widowControl w:val="0"/>
        <w:tabs>
          <w:tab w:val="left" w:pos="0"/>
          <w:tab w:val="left" w:pos="142"/>
          <w:tab w:val="left" w:pos="284"/>
        </w:tabs>
        <w:spacing w:line="276" w:lineRule="auto"/>
        <w:jc w:val="both"/>
        <w:rPr>
          <w:rFonts w:ascii="Calibri" w:hAnsi="Calibri" w:cs="Calibri"/>
          <w:sz w:val="22"/>
          <w:szCs w:val="22"/>
        </w:rPr>
      </w:pPr>
      <w:r w:rsidRPr="006A0C20">
        <w:rPr>
          <w:rFonts w:ascii="Calibri" w:hAnsi="Calibri" w:cs="Calibri"/>
          <w:sz w:val="22"/>
          <w:szCs w:val="22"/>
        </w:rPr>
        <w:t>Powyższe dokumenty muszą zawierać informacje, w tym dane osobowe, niezbędne do weryfikacji zatrudnienia na podstawie umowy o pracę, w szczególności imię i nazwisko zatrudnionego pracownika, datę zawarcia umowy o pracę, rodzaj umowy o pracę i zakres obowiązków pracownika.</w:t>
      </w:r>
    </w:p>
    <w:p w14:paraId="17114A2A" w14:textId="77777777" w:rsidR="003374B0" w:rsidRPr="006A0C20" w:rsidRDefault="003374B0">
      <w:pPr>
        <w:pStyle w:val="Akapitzlist"/>
        <w:widowControl w:val="0"/>
        <w:numPr>
          <w:ilvl w:val="0"/>
          <w:numId w:val="22"/>
        </w:numPr>
        <w:tabs>
          <w:tab w:val="left" w:pos="0"/>
          <w:tab w:val="left" w:pos="142"/>
          <w:tab w:val="left" w:pos="284"/>
        </w:tabs>
        <w:spacing w:line="276" w:lineRule="auto"/>
        <w:ind w:left="0" w:firstLine="0"/>
        <w:jc w:val="both"/>
        <w:rPr>
          <w:rFonts w:ascii="Calibri" w:hAnsi="Calibri" w:cs="Calibri"/>
          <w:sz w:val="22"/>
          <w:szCs w:val="22"/>
        </w:rPr>
      </w:pPr>
      <w:r w:rsidRPr="006A0C20">
        <w:rPr>
          <w:rFonts w:ascii="Calibri" w:hAnsi="Calibri" w:cs="Calibri"/>
          <w:sz w:val="22"/>
          <w:szCs w:val="22"/>
        </w:rPr>
        <w:t>W trakcie realizacji zamówienia Zamawiający uprawniony jest również do  wykonywania innych czynności kontrolnych wobec Wykonawcy odnośnie spełniania przez Wykonawcę lub podwykonawcę wymogu zatrudnienia na podstawie stosunku pracy osób wykonujących wskazane w ust. 1 czynności. Zamawiający uprawniony jest w szczególności do :</w:t>
      </w:r>
    </w:p>
    <w:p w14:paraId="0D56F27F" w14:textId="77777777" w:rsidR="003374B0" w:rsidRPr="006A0C20" w:rsidRDefault="003374B0" w:rsidP="00987AC2">
      <w:pPr>
        <w:pStyle w:val="Akapitzlist"/>
        <w:widowControl w:val="0"/>
        <w:numPr>
          <w:ilvl w:val="0"/>
          <w:numId w:val="38"/>
        </w:numPr>
        <w:spacing w:line="276" w:lineRule="auto"/>
        <w:ind w:left="284" w:hanging="284"/>
        <w:jc w:val="both"/>
        <w:rPr>
          <w:rFonts w:ascii="Calibri" w:hAnsi="Calibri" w:cs="Calibri"/>
          <w:sz w:val="22"/>
          <w:szCs w:val="22"/>
        </w:rPr>
      </w:pPr>
      <w:r w:rsidRPr="006A0C20">
        <w:rPr>
          <w:rFonts w:ascii="Calibri" w:hAnsi="Calibri" w:cs="Calibri"/>
          <w:sz w:val="22"/>
          <w:szCs w:val="22"/>
        </w:rPr>
        <w:t>żądania wyjaśnień w przypadku wątpliwości w zakresie potwierdzenia spełniania ww. wymogów,</w:t>
      </w:r>
    </w:p>
    <w:p w14:paraId="5BA19F51" w14:textId="77777777" w:rsidR="003374B0" w:rsidRPr="006A0C20" w:rsidRDefault="003374B0" w:rsidP="00987AC2">
      <w:pPr>
        <w:pStyle w:val="Akapitzlist"/>
        <w:widowControl w:val="0"/>
        <w:numPr>
          <w:ilvl w:val="0"/>
          <w:numId w:val="38"/>
        </w:numPr>
        <w:spacing w:line="276" w:lineRule="auto"/>
        <w:ind w:left="284" w:hanging="284"/>
        <w:jc w:val="both"/>
        <w:rPr>
          <w:rFonts w:ascii="Calibri" w:hAnsi="Calibri" w:cs="Calibri"/>
          <w:sz w:val="22"/>
          <w:szCs w:val="22"/>
        </w:rPr>
      </w:pPr>
      <w:r w:rsidRPr="006A0C20">
        <w:rPr>
          <w:rFonts w:ascii="Calibri" w:hAnsi="Calibri" w:cs="Calibri"/>
          <w:sz w:val="22"/>
          <w:szCs w:val="22"/>
        </w:rPr>
        <w:t>przeprowadzania kontroli na miejscu wykonywania świadczenia.</w:t>
      </w:r>
    </w:p>
    <w:p w14:paraId="6269D492" w14:textId="77777777" w:rsidR="003374B0" w:rsidRPr="006A0C20" w:rsidRDefault="003374B0">
      <w:pPr>
        <w:pStyle w:val="Akapitzlist"/>
        <w:widowControl w:val="0"/>
        <w:numPr>
          <w:ilvl w:val="0"/>
          <w:numId w:val="22"/>
        </w:numPr>
        <w:tabs>
          <w:tab w:val="left" w:pos="0"/>
          <w:tab w:val="left" w:pos="142"/>
          <w:tab w:val="left" w:pos="284"/>
        </w:tabs>
        <w:spacing w:line="276" w:lineRule="auto"/>
        <w:ind w:left="0" w:firstLine="0"/>
        <w:jc w:val="both"/>
        <w:rPr>
          <w:rFonts w:ascii="Calibri" w:hAnsi="Calibri" w:cs="Calibri"/>
          <w:sz w:val="22"/>
          <w:szCs w:val="22"/>
        </w:rPr>
      </w:pPr>
      <w:r w:rsidRPr="006A0C20">
        <w:rPr>
          <w:rFonts w:ascii="Calibri" w:hAnsi="Calibri" w:cs="Calibri"/>
          <w:sz w:val="22"/>
          <w:szCs w:val="22"/>
        </w:rPr>
        <w:t>Niezłożenie przez Wykonawcę w wyznaczonym przez Zamawiającego terminie żądanych przez Zamawiającego dokumentów/żądanego przez Zamawiającego dokumentu w celu potwierdzenia spełnienia przez Wykonawcę lub podwykonawcę wymogu zatrudnienia na podstawie stosunku pracy traktowane będzie jako niespełnienie wymogu zatrudnienia na podstawie stosunku pracy osób wykonujących wskazane w ust. 1 czynności.</w:t>
      </w:r>
    </w:p>
    <w:p w14:paraId="3114CEA3" w14:textId="7B0F3A05" w:rsidR="003374B0" w:rsidRPr="000D0972" w:rsidRDefault="003374B0">
      <w:pPr>
        <w:pStyle w:val="Akapitzlist"/>
        <w:widowControl w:val="0"/>
        <w:numPr>
          <w:ilvl w:val="0"/>
          <w:numId w:val="22"/>
        </w:numPr>
        <w:tabs>
          <w:tab w:val="left" w:pos="0"/>
          <w:tab w:val="left" w:pos="142"/>
          <w:tab w:val="left" w:pos="284"/>
        </w:tabs>
        <w:spacing w:line="276" w:lineRule="auto"/>
        <w:ind w:left="0" w:firstLine="0"/>
        <w:jc w:val="both"/>
        <w:rPr>
          <w:rFonts w:ascii="Calibri" w:hAnsi="Calibri" w:cs="Calibri"/>
          <w:sz w:val="22"/>
          <w:szCs w:val="22"/>
        </w:rPr>
      </w:pPr>
      <w:r w:rsidRPr="006A0C20">
        <w:rPr>
          <w:rFonts w:ascii="Calibri" w:hAnsi="Calibri" w:cs="Calibri"/>
          <w:sz w:val="22"/>
          <w:szCs w:val="22"/>
        </w:rPr>
        <w:t>W przypadku uzasadnionych wątpliwości co do przestrzegania prawa pracy przez Wykonawcę lub podwykonawcę, Zamawiający może zwrócić się o przeprowadzenie kontroli przez Państwową Inspekcję Pracy.</w:t>
      </w:r>
    </w:p>
    <w:p w14:paraId="5A20A0D9" w14:textId="77777777" w:rsidR="005C47E4" w:rsidRDefault="005C47E4" w:rsidP="003374B0">
      <w:pPr>
        <w:pStyle w:val="Normalny1"/>
        <w:autoSpaceDE w:val="0"/>
        <w:spacing w:line="276" w:lineRule="auto"/>
        <w:jc w:val="center"/>
        <w:rPr>
          <w:rFonts w:ascii="Calibri" w:hAnsi="Calibri" w:cs="Calibri"/>
          <w:bCs/>
          <w:sz w:val="22"/>
          <w:szCs w:val="22"/>
        </w:rPr>
      </w:pPr>
    </w:p>
    <w:p w14:paraId="064803E2" w14:textId="59277782" w:rsidR="003374B0" w:rsidRDefault="003374B0" w:rsidP="003374B0">
      <w:pPr>
        <w:pStyle w:val="Normalny1"/>
        <w:autoSpaceDE w:val="0"/>
        <w:spacing w:line="276" w:lineRule="auto"/>
        <w:jc w:val="center"/>
        <w:rPr>
          <w:rFonts w:ascii="Calibri" w:hAnsi="Calibri" w:cs="Calibri"/>
          <w:bCs/>
          <w:sz w:val="22"/>
          <w:szCs w:val="22"/>
        </w:rPr>
      </w:pPr>
      <w:r w:rsidRPr="000A4327">
        <w:rPr>
          <w:rFonts w:ascii="Calibri" w:hAnsi="Calibri" w:cs="Calibri"/>
          <w:bCs/>
          <w:sz w:val="22"/>
          <w:szCs w:val="22"/>
        </w:rPr>
        <w:t>§ 1</w:t>
      </w:r>
      <w:r>
        <w:rPr>
          <w:rFonts w:ascii="Calibri" w:hAnsi="Calibri" w:cs="Calibri"/>
          <w:bCs/>
          <w:sz w:val="22"/>
          <w:szCs w:val="22"/>
        </w:rPr>
        <w:t>1</w:t>
      </w:r>
    </w:p>
    <w:p w14:paraId="13C99F37" w14:textId="77777777" w:rsidR="003374B0" w:rsidRPr="00B67A1E" w:rsidRDefault="003374B0" w:rsidP="003374B0">
      <w:pPr>
        <w:pStyle w:val="Normalny1"/>
        <w:autoSpaceDE w:val="0"/>
        <w:spacing w:line="276" w:lineRule="auto"/>
        <w:jc w:val="center"/>
        <w:rPr>
          <w:rFonts w:ascii="Calibri" w:hAnsi="Calibri" w:cs="Calibri"/>
          <w:b/>
          <w:kern w:val="0"/>
          <w:sz w:val="22"/>
          <w:szCs w:val="22"/>
        </w:rPr>
      </w:pPr>
      <w:r w:rsidRPr="00B67A1E">
        <w:rPr>
          <w:rFonts w:ascii="Calibri" w:hAnsi="Calibri" w:cs="Calibri"/>
          <w:b/>
          <w:sz w:val="22"/>
          <w:szCs w:val="22"/>
        </w:rPr>
        <w:t>Podwykonawcy</w:t>
      </w:r>
    </w:p>
    <w:p w14:paraId="38EDB79B" w14:textId="77777777" w:rsidR="003374B0" w:rsidRPr="000C63C4" w:rsidRDefault="003374B0" w:rsidP="003374B0">
      <w:pPr>
        <w:pStyle w:val="Akapitzlist"/>
        <w:numPr>
          <w:ilvl w:val="0"/>
          <w:numId w:val="6"/>
        </w:numPr>
        <w:tabs>
          <w:tab w:val="left" w:pos="284"/>
        </w:tabs>
        <w:spacing w:line="276" w:lineRule="auto"/>
        <w:ind w:left="0" w:firstLine="0"/>
        <w:jc w:val="both"/>
        <w:rPr>
          <w:rFonts w:ascii="Calibri" w:hAnsi="Calibri" w:cs="Calibri"/>
          <w:sz w:val="22"/>
          <w:szCs w:val="22"/>
        </w:rPr>
      </w:pPr>
      <w:bookmarkStart w:id="14" w:name="_Hlk10012540"/>
      <w:r w:rsidRPr="000C63C4">
        <w:rPr>
          <w:rFonts w:ascii="Calibri" w:hAnsi="Calibri" w:cs="Calibri"/>
          <w:sz w:val="22"/>
          <w:szCs w:val="22"/>
        </w:rPr>
        <w:t>Wykonawca może zrealizować roboty budowlane, korzystając z pomocy podwykonawców. Wykonawca jest odpowiedzialny za działanie lub zaniechania podwykonawcy, jego przedstawicieli lub pracowników, jak za własne działania i zaniechania.</w:t>
      </w:r>
    </w:p>
    <w:p w14:paraId="12A978BF" w14:textId="77777777" w:rsidR="003374B0" w:rsidRPr="000C63C4" w:rsidRDefault="003374B0" w:rsidP="003374B0">
      <w:pPr>
        <w:pStyle w:val="Akapitzlist"/>
        <w:numPr>
          <w:ilvl w:val="0"/>
          <w:numId w:val="6"/>
        </w:numPr>
        <w:tabs>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Wykonawca może, przy uwzględnieniu ust. 3:</w:t>
      </w:r>
    </w:p>
    <w:p w14:paraId="0A89FD26" w14:textId="77777777" w:rsidR="003374B0" w:rsidRPr="000C63C4" w:rsidRDefault="003374B0" w:rsidP="003374B0">
      <w:pPr>
        <w:spacing w:line="276" w:lineRule="auto"/>
        <w:jc w:val="both"/>
        <w:rPr>
          <w:rFonts w:ascii="Calibri" w:hAnsi="Calibri" w:cs="Calibri"/>
          <w:sz w:val="22"/>
          <w:szCs w:val="22"/>
        </w:rPr>
      </w:pPr>
      <w:r w:rsidRPr="000C63C4">
        <w:rPr>
          <w:rFonts w:ascii="Calibri" w:hAnsi="Calibri" w:cs="Calibri"/>
          <w:sz w:val="22"/>
          <w:szCs w:val="22"/>
        </w:rPr>
        <w:t>1)</w:t>
      </w:r>
      <w:r>
        <w:rPr>
          <w:rFonts w:ascii="Calibri" w:hAnsi="Calibri" w:cs="Calibri"/>
          <w:sz w:val="22"/>
          <w:szCs w:val="22"/>
        </w:rPr>
        <w:t xml:space="preserve"> </w:t>
      </w:r>
      <w:r w:rsidRPr="000C63C4">
        <w:rPr>
          <w:rFonts w:ascii="Calibri" w:hAnsi="Calibri" w:cs="Calibri"/>
          <w:sz w:val="22"/>
          <w:szCs w:val="22"/>
        </w:rPr>
        <w:t xml:space="preserve">powierzyć realizację części umowy podwykonawcom, mimo niewskazania w ofercie takiej części do powierzenia podwykonawcom, </w:t>
      </w:r>
    </w:p>
    <w:p w14:paraId="6AC15266" w14:textId="77777777" w:rsidR="003374B0" w:rsidRPr="000C63C4" w:rsidRDefault="003374B0" w:rsidP="003374B0">
      <w:pPr>
        <w:spacing w:line="276" w:lineRule="auto"/>
        <w:jc w:val="both"/>
        <w:rPr>
          <w:rFonts w:ascii="Calibri" w:hAnsi="Calibri" w:cs="Calibri"/>
          <w:sz w:val="22"/>
          <w:szCs w:val="22"/>
        </w:rPr>
      </w:pPr>
      <w:r w:rsidRPr="000C63C4">
        <w:rPr>
          <w:rFonts w:ascii="Calibri" w:hAnsi="Calibri" w:cs="Calibri"/>
          <w:sz w:val="22"/>
          <w:szCs w:val="22"/>
        </w:rPr>
        <w:t>2)</w:t>
      </w:r>
      <w:r>
        <w:rPr>
          <w:rFonts w:ascii="Calibri" w:hAnsi="Calibri" w:cs="Calibri"/>
          <w:sz w:val="22"/>
          <w:szCs w:val="22"/>
        </w:rPr>
        <w:t xml:space="preserve"> </w:t>
      </w:r>
      <w:r w:rsidRPr="000C63C4">
        <w:rPr>
          <w:rFonts w:ascii="Calibri" w:hAnsi="Calibri" w:cs="Calibri"/>
          <w:sz w:val="22"/>
          <w:szCs w:val="22"/>
        </w:rPr>
        <w:t xml:space="preserve">wskazać inny zakres podwykonawstwa, </w:t>
      </w:r>
    </w:p>
    <w:p w14:paraId="15830AB8" w14:textId="77777777" w:rsidR="003374B0" w:rsidRPr="000C63C4" w:rsidRDefault="003374B0" w:rsidP="003374B0">
      <w:pPr>
        <w:spacing w:line="276" w:lineRule="auto"/>
        <w:jc w:val="both"/>
        <w:rPr>
          <w:rFonts w:ascii="Calibri" w:hAnsi="Calibri" w:cs="Calibri"/>
          <w:sz w:val="22"/>
          <w:szCs w:val="22"/>
        </w:rPr>
      </w:pPr>
      <w:r w:rsidRPr="000C63C4">
        <w:rPr>
          <w:rFonts w:ascii="Calibri" w:hAnsi="Calibri" w:cs="Calibri"/>
          <w:sz w:val="22"/>
          <w:szCs w:val="22"/>
        </w:rPr>
        <w:t>3)</w:t>
      </w:r>
      <w:r>
        <w:rPr>
          <w:rFonts w:ascii="Calibri" w:hAnsi="Calibri" w:cs="Calibri"/>
          <w:sz w:val="22"/>
          <w:szCs w:val="22"/>
        </w:rPr>
        <w:t xml:space="preserve"> </w:t>
      </w:r>
      <w:r w:rsidRPr="000C63C4">
        <w:rPr>
          <w:rFonts w:ascii="Calibri" w:hAnsi="Calibri" w:cs="Calibri"/>
          <w:sz w:val="22"/>
          <w:szCs w:val="22"/>
        </w:rPr>
        <w:t>wskazać innych podwykonawców niż przedstawionych</w:t>
      </w:r>
      <w:r>
        <w:rPr>
          <w:rFonts w:ascii="Calibri" w:hAnsi="Calibri" w:cs="Calibri"/>
          <w:sz w:val="22"/>
          <w:szCs w:val="22"/>
        </w:rPr>
        <w:t xml:space="preserve"> w ofercie</w:t>
      </w:r>
      <w:r w:rsidRPr="000C63C4">
        <w:rPr>
          <w:rFonts w:ascii="Calibri" w:hAnsi="Calibri" w:cs="Calibri"/>
          <w:sz w:val="22"/>
          <w:szCs w:val="22"/>
        </w:rPr>
        <w:t xml:space="preserve">, </w:t>
      </w:r>
    </w:p>
    <w:p w14:paraId="5F3EEB64" w14:textId="77777777" w:rsidR="003374B0" w:rsidRPr="000C63C4" w:rsidRDefault="003374B0" w:rsidP="003374B0">
      <w:pPr>
        <w:spacing w:line="276" w:lineRule="auto"/>
        <w:jc w:val="both"/>
        <w:rPr>
          <w:rFonts w:ascii="Calibri" w:hAnsi="Calibri" w:cs="Calibri"/>
          <w:sz w:val="22"/>
          <w:szCs w:val="22"/>
        </w:rPr>
      </w:pPr>
      <w:r w:rsidRPr="000C63C4">
        <w:rPr>
          <w:rFonts w:ascii="Calibri" w:hAnsi="Calibri" w:cs="Calibri"/>
          <w:sz w:val="22"/>
          <w:szCs w:val="22"/>
        </w:rPr>
        <w:t>4)</w:t>
      </w:r>
      <w:r>
        <w:rPr>
          <w:rFonts w:ascii="Calibri" w:hAnsi="Calibri" w:cs="Calibri"/>
          <w:sz w:val="22"/>
          <w:szCs w:val="22"/>
        </w:rPr>
        <w:t xml:space="preserve"> </w:t>
      </w:r>
      <w:r w:rsidRPr="000C63C4">
        <w:rPr>
          <w:rFonts w:ascii="Calibri" w:hAnsi="Calibri" w:cs="Calibri"/>
          <w:sz w:val="22"/>
          <w:szCs w:val="22"/>
        </w:rPr>
        <w:t>zrezygnować z podwykonawstwa.</w:t>
      </w:r>
    </w:p>
    <w:p w14:paraId="0BD93E29" w14:textId="00C9039D" w:rsidR="003374B0" w:rsidRPr="000C63C4" w:rsidRDefault="003374B0" w:rsidP="003374B0">
      <w:pPr>
        <w:pStyle w:val="Akapitzlist"/>
        <w:numPr>
          <w:ilvl w:val="0"/>
          <w:numId w:val="6"/>
        </w:numPr>
        <w:tabs>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 xml:space="preserve">Jeżeli zmiana albo rezygnacja z podwykonawcy dotyczy podmiotu, na którego zasoby Wykonawca powoływał się, na zasadach określonych w art. 118 ust. 1 ustawy </w:t>
      </w:r>
      <w:r>
        <w:rPr>
          <w:rFonts w:ascii="Calibri" w:hAnsi="Calibri" w:cs="Calibri"/>
          <w:sz w:val="22"/>
          <w:szCs w:val="22"/>
        </w:rPr>
        <w:t>Pzp</w:t>
      </w:r>
      <w:r w:rsidRPr="000C63C4">
        <w:rPr>
          <w:rFonts w:ascii="Calibri" w:hAnsi="Calibri" w:cs="Calibri"/>
          <w:sz w:val="22"/>
          <w:szCs w:val="22"/>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Prawo zamówień publicznych stosuje się odpowiednio.</w:t>
      </w:r>
    </w:p>
    <w:p w14:paraId="283274C7" w14:textId="77777777" w:rsidR="003374B0" w:rsidRPr="000C63C4" w:rsidRDefault="003374B0" w:rsidP="003374B0">
      <w:pPr>
        <w:pStyle w:val="Akapitzlist"/>
        <w:numPr>
          <w:ilvl w:val="0"/>
          <w:numId w:val="6"/>
        </w:numPr>
        <w:tabs>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Umowa z podwykonawcą lub dalszym podwykonawcą powinna stanowić w szczególności, że:</w:t>
      </w:r>
    </w:p>
    <w:p w14:paraId="32B6AD84" w14:textId="07CBEF74" w:rsidR="003374B0" w:rsidRPr="000C63C4" w:rsidRDefault="003374B0" w:rsidP="003374B0">
      <w:pPr>
        <w:spacing w:line="276" w:lineRule="auto"/>
        <w:jc w:val="both"/>
        <w:rPr>
          <w:rFonts w:ascii="Calibri" w:hAnsi="Calibri" w:cs="Calibri"/>
          <w:sz w:val="22"/>
          <w:szCs w:val="22"/>
        </w:rPr>
      </w:pPr>
      <w:r w:rsidRPr="000C63C4">
        <w:rPr>
          <w:rFonts w:ascii="Calibri" w:hAnsi="Calibri" w:cs="Calibri"/>
          <w:sz w:val="22"/>
          <w:szCs w:val="22"/>
        </w:rPr>
        <w:t>1) termin zapłaty wynagrodzenia podwykonawcy lub dalszemu podwykonawcy nie może być dłuższy niż 30</w:t>
      </w:r>
      <w:r w:rsidR="0018455F">
        <w:rPr>
          <w:rFonts w:ascii="Calibri" w:hAnsi="Calibri" w:cs="Calibri"/>
          <w:sz w:val="22"/>
          <w:szCs w:val="22"/>
        </w:rPr>
        <w:t> </w:t>
      </w:r>
      <w:r w:rsidRPr="000C63C4">
        <w:rPr>
          <w:rFonts w:ascii="Calibri" w:hAnsi="Calibri" w:cs="Calibri"/>
          <w:sz w:val="22"/>
          <w:szCs w:val="22"/>
        </w:rPr>
        <w:t>dni od dnia doręczenia Wykonawcy, podwykonawcy lub dalszemu podwykonawcy faktury VAT lub rachunku, potwierdzających wykonanie zleconej podwykonawcy lub dalszemu podwykonawcy: dostawy, usługi lub roboty budowlanej,</w:t>
      </w:r>
    </w:p>
    <w:p w14:paraId="252B75C6" w14:textId="0275EB1A" w:rsidR="003374B0" w:rsidRPr="000C63C4" w:rsidRDefault="003374B0" w:rsidP="003374B0">
      <w:pPr>
        <w:spacing w:line="276" w:lineRule="auto"/>
        <w:jc w:val="both"/>
        <w:rPr>
          <w:rFonts w:ascii="Calibri" w:hAnsi="Calibri" w:cs="Calibri"/>
          <w:sz w:val="22"/>
          <w:szCs w:val="22"/>
        </w:rPr>
      </w:pPr>
      <w:r w:rsidRPr="000C63C4">
        <w:rPr>
          <w:rFonts w:ascii="Calibri" w:hAnsi="Calibri" w:cs="Calibri"/>
          <w:sz w:val="22"/>
          <w:szCs w:val="22"/>
        </w:rPr>
        <w:lastRenderedPageBreak/>
        <w:t>2) przedmiotem umowy o podwykonawstwo jest wyłącznie wykonanie odpowiednio: robót budowlanych, dostaw lub usług, które ściśle odpowiadają części zamówienia określonego umową zawartą pomiędzy Zamawiającym</w:t>
      </w:r>
      <w:r>
        <w:rPr>
          <w:rFonts w:ascii="Calibri" w:hAnsi="Calibri" w:cs="Calibri"/>
          <w:sz w:val="22"/>
          <w:szCs w:val="22"/>
        </w:rPr>
        <w:t xml:space="preserve"> </w:t>
      </w:r>
      <w:r w:rsidRPr="000C63C4">
        <w:rPr>
          <w:rFonts w:ascii="Calibri" w:hAnsi="Calibri" w:cs="Calibri"/>
          <w:sz w:val="22"/>
          <w:szCs w:val="22"/>
        </w:rPr>
        <w:t>a Wykonawcą,</w:t>
      </w:r>
    </w:p>
    <w:p w14:paraId="0F51F816" w14:textId="77777777" w:rsidR="003374B0" w:rsidRPr="000C63C4" w:rsidRDefault="003374B0" w:rsidP="003374B0">
      <w:pPr>
        <w:spacing w:line="276" w:lineRule="auto"/>
        <w:jc w:val="both"/>
        <w:rPr>
          <w:rFonts w:ascii="Calibri" w:hAnsi="Calibri" w:cs="Calibri"/>
          <w:sz w:val="22"/>
          <w:szCs w:val="22"/>
        </w:rPr>
      </w:pPr>
      <w:r w:rsidRPr="000C63C4">
        <w:rPr>
          <w:rFonts w:ascii="Calibri" w:hAnsi="Calibri" w:cs="Calibri"/>
          <w:sz w:val="22"/>
          <w:szCs w:val="22"/>
        </w:rPr>
        <w:t>3) wypłata wynagrodzenia podwykonawcy lub dalszemu podwykonawcy za wykonane przez nich roboty budowlane będące przedmiotem zamówienia, których okres realizacji przekracza okres rozliczeniowy przyjęty w umowie dla Wykonawcy, będzie następować w częściach, na podstawie odbiorów częściowych robót wykonanych przez podwykonawcę lub dalszego podwykonawcę,</w:t>
      </w:r>
    </w:p>
    <w:p w14:paraId="56A71E96" w14:textId="7E55C228" w:rsidR="003374B0" w:rsidRPr="000C63C4" w:rsidRDefault="003374B0" w:rsidP="003374B0">
      <w:pPr>
        <w:spacing w:line="276" w:lineRule="auto"/>
        <w:jc w:val="both"/>
        <w:rPr>
          <w:rFonts w:ascii="Calibri" w:hAnsi="Calibri" w:cs="Calibri"/>
          <w:sz w:val="22"/>
          <w:szCs w:val="22"/>
        </w:rPr>
      </w:pPr>
      <w:r w:rsidRPr="000C63C4">
        <w:rPr>
          <w:rFonts w:ascii="Calibri" w:hAnsi="Calibri" w:cs="Calibri"/>
          <w:sz w:val="22"/>
          <w:szCs w:val="22"/>
        </w:rPr>
        <w:t xml:space="preserve">4) wykonanie przedmiotu zamówienia o podwykonawstwo zostaje określone na co najmniej takim poziomie jakości, jaki wynika z umowy zawartej pomiędzy Zamawiającym a Wykonawcą i powinno odpowiadać stosownym dla tego wykonania wymaganiom określonym w dokumentacji </w:t>
      </w:r>
      <w:r w:rsidR="001C138E">
        <w:rPr>
          <w:rFonts w:ascii="Calibri" w:hAnsi="Calibri" w:cs="Calibri"/>
          <w:sz w:val="22"/>
          <w:szCs w:val="22"/>
        </w:rPr>
        <w:t>technicznej</w:t>
      </w:r>
      <w:r w:rsidRPr="000C63C4">
        <w:rPr>
          <w:rFonts w:ascii="Calibri" w:hAnsi="Calibri" w:cs="Calibri"/>
          <w:sz w:val="22"/>
          <w:szCs w:val="22"/>
        </w:rPr>
        <w:t xml:space="preserve">, </w:t>
      </w:r>
      <w:r>
        <w:rPr>
          <w:rFonts w:ascii="Calibri" w:hAnsi="Calibri" w:cs="Calibri"/>
          <w:sz w:val="22"/>
          <w:szCs w:val="22"/>
        </w:rPr>
        <w:t xml:space="preserve">STWiORB, </w:t>
      </w:r>
      <w:r w:rsidRPr="000C63C4">
        <w:rPr>
          <w:rFonts w:ascii="Calibri" w:hAnsi="Calibri" w:cs="Calibri"/>
          <w:sz w:val="22"/>
          <w:szCs w:val="22"/>
        </w:rPr>
        <w:t>SWZ oraz standardom deklarowanym</w:t>
      </w:r>
      <w:r w:rsidR="001C138E">
        <w:rPr>
          <w:rFonts w:ascii="Calibri" w:hAnsi="Calibri" w:cs="Calibri"/>
          <w:sz w:val="22"/>
          <w:szCs w:val="22"/>
        </w:rPr>
        <w:t xml:space="preserve"> </w:t>
      </w:r>
      <w:r w:rsidRPr="000C63C4">
        <w:rPr>
          <w:rFonts w:ascii="Calibri" w:hAnsi="Calibri" w:cs="Calibri"/>
          <w:sz w:val="22"/>
          <w:szCs w:val="22"/>
        </w:rPr>
        <w:t>w ofercie Wykonawcy,</w:t>
      </w:r>
    </w:p>
    <w:p w14:paraId="644D3BFA" w14:textId="00F9A591" w:rsidR="003374B0" w:rsidRPr="000C63C4" w:rsidRDefault="003374B0" w:rsidP="003374B0">
      <w:pPr>
        <w:spacing w:line="276" w:lineRule="auto"/>
        <w:jc w:val="both"/>
        <w:rPr>
          <w:rFonts w:ascii="Calibri" w:hAnsi="Calibri" w:cs="Calibri"/>
          <w:sz w:val="22"/>
          <w:szCs w:val="22"/>
        </w:rPr>
      </w:pPr>
      <w:r w:rsidRPr="000C63C4">
        <w:rPr>
          <w:rFonts w:ascii="Calibri" w:hAnsi="Calibri" w:cs="Calibri"/>
          <w:sz w:val="22"/>
          <w:szCs w:val="22"/>
        </w:rPr>
        <w:t>5) okres odpowiedzialności podwykonawcy lub dalszego podwykonawcy za wady przedmiotu zamówienia o</w:t>
      </w:r>
      <w:r w:rsidR="001C138E">
        <w:rPr>
          <w:rFonts w:ascii="Calibri" w:hAnsi="Calibri" w:cs="Calibri"/>
          <w:sz w:val="22"/>
          <w:szCs w:val="22"/>
        </w:rPr>
        <w:t> </w:t>
      </w:r>
      <w:r w:rsidRPr="000C63C4">
        <w:rPr>
          <w:rFonts w:ascii="Calibri" w:hAnsi="Calibri" w:cs="Calibri"/>
          <w:sz w:val="22"/>
          <w:szCs w:val="22"/>
        </w:rPr>
        <w:t>podwykonawstwo, nie będzie krótszy od okresu odpowiedzialności za wady przedmiotu umowy Wykonawcy wobec Zamawiającego,</w:t>
      </w:r>
    </w:p>
    <w:p w14:paraId="0202DDB6" w14:textId="77777777" w:rsidR="003374B0" w:rsidRPr="000C63C4" w:rsidRDefault="003374B0" w:rsidP="003374B0">
      <w:pPr>
        <w:spacing w:line="276" w:lineRule="auto"/>
        <w:jc w:val="both"/>
        <w:rPr>
          <w:rFonts w:ascii="Calibri" w:hAnsi="Calibri" w:cs="Calibri"/>
          <w:sz w:val="22"/>
          <w:szCs w:val="22"/>
        </w:rPr>
      </w:pPr>
      <w:r>
        <w:rPr>
          <w:rFonts w:ascii="Calibri" w:hAnsi="Calibri" w:cs="Calibri"/>
          <w:sz w:val="22"/>
          <w:szCs w:val="22"/>
        </w:rPr>
        <w:t>6</w:t>
      </w:r>
      <w:r w:rsidRPr="000C63C4">
        <w:rPr>
          <w:rFonts w:ascii="Calibri" w:hAnsi="Calibri" w:cs="Calibri"/>
          <w:sz w:val="22"/>
          <w:szCs w:val="22"/>
        </w:rPr>
        <w:t>) podwykonawca lub dalszy podwykonawca są zobowiązani do przedstawiania Zamawiającemu na jego żądanie dokumentów, oświadczeń i wyjaśnień dotyczących realizacji umowy o podwykonawstwo.</w:t>
      </w:r>
    </w:p>
    <w:p w14:paraId="43003435" w14:textId="77777777" w:rsidR="003374B0" w:rsidRPr="000C63C4" w:rsidRDefault="003374B0" w:rsidP="003374B0">
      <w:pPr>
        <w:pStyle w:val="Akapitzlist"/>
        <w:numPr>
          <w:ilvl w:val="0"/>
          <w:numId w:val="6"/>
        </w:numPr>
        <w:tabs>
          <w:tab w:val="left" w:pos="142"/>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Umowa o podwykonawstwo nie może zawierać postanowień:</w:t>
      </w:r>
    </w:p>
    <w:p w14:paraId="79DFABB8" w14:textId="77777777" w:rsidR="003374B0" w:rsidRPr="000C63C4" w:rsidRDefault="003374B0">
      <w:pPr>
        <w:pStyle w:val="Akapitzlist"/>
        <w:numPr>
          <w:ilvl w:val="1"/>
          <w:numId w:val="23"/>
        </w:numPr>
        <w:tabs>
          <w:tab w:val="left" w:pos="284"/>
        </w:tabs>
        <w:suppressAutoHyphens w:val="0"/>
        <w:spacing w:line="276" w:lineRule="auto"/>
        <w:ind w:left="0" w:firstLine="0"/>
        <w:jc w:val="both"/>
        <w:rPr>
          <w:rFonts w:ascii="Calibri" w:hAnsi="Calibri" w:cs="Calibri"/>
          <w:sz w:val="22"/>
          <w:szCs w:val="22"/>
        </w:rPr>
      </w:pPr>
      <w:r w:rsidRPr="000C63C4">
        <w:rPr>
          <w:rFonts w:ascii="Calibri" w:hAnsi="Calibri" w:cs="Calibri"/>
          <w:sz w:val="22"/>
          <w:szCs w:val="22"/>
        </w:rPr>
        <w:t>uzależniających uzyskanie przez podwykonawcę lub dalszego podwykonawcę zapłaty od Wykonawcy lub podwykonawcy za wykonanie umowy o podwykonawstwo od zapłaty przez Zamawiającego wynagrodzenia Wykonawcy lub odpowiednio od zapłaty przez Wykonawcę wynagrodzenia podwykonawcy;</w:t>
      </w:r>
    </w:p>
    <w:p w14:paraId="14CBBA37" w14:textId="77777777" w:rsidR="003374B0" w:rsidRPr="000C63C4" w:rsidRDefault="003374B0">
      <w:pPr>
        <w:pStyle w:val="Akapitzlist"/>
        <w:numPr>
          <w:ilvl w:val="1"/>
          <w:numId w:val="23"/>
        </w:numPr>
        <w:tabs>
          <w:tab w:val="left" w:pos="284"/>
        </w:tabs>
        <w:suppressAutoHyphens w:val="0"/>
        <w:spacing w:line="276" w:lineRule="auto"/>
        <w:ind w:left="0" w:firstLine="0"/>
        <w:jc w:val="both"/>
        <w:rPr>
          <w:rFonts w:ascii="Calibri" w:hAnsi="Calibri" w:cs="Calibri"/>
          <w:sz w:val="22"/>
          <w:szCs w:val="22"/>
        </w:rPr>
      </w:pPr>
      <w:r w:rsidRPr="000C63C4">
        <w:rPr>
          <w:rFonts w:ascii="Calibri" w:hAnsi="Calibri" w:cs="Calibri"/>
          <w:sz w:val="22"/>
          <w:szCs w:val="22"/>
        </w:rPr>
        <w:t>uzależniających zwrot kwot zabezpieczenia przez Wykonawcę podwykonawcy, od zwrotu zabezpieczenia należytego wykonania umowy Wykonawcy przez Zamawiającego;</w:t>
      </w:r>
    </w:p>
    <w:p w14:paraId="66B399EF" w14:textId="273653D4" w:rsidR="003374B0" w:rsidRPr="000C63C4" w:rsidRDefault="003374B0">
      <w:pPr>
        <w:pStyle w:val="Akapitzlist"/>
        <w:numPr>
          <w:ilvl w:val="1"/>
          <w:numId w:val="23"/>
        </w:numPr>
        <w:tabs>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kształtujących prawa i obowiązki podwykonawcy, w zakresie kar umownych oraz postanowień dotyczących warunków wypłaty wynagrodzenia, w sposób dla niego mniej korzystny niż prawa i obowiązki wykonawcy wynikające z niniejszej umowy.</w:t>
      </w:r>
    </w:p>
    <w:p w14:paraId="13254A62" w14:textId="6AF91D69" w:rsidR="003374B0" w:rsidRPr="000C63C4" w:rsidRDefault="003374B0" w:rsidP="003374B0">
      <w:pPr>
        <w:pStyle w:val="Akapitzlist"/>
        <w:numPr>
          <w:ilvl w:val="0"/>
          <w:numId w:val="6"/>
        </w:numPr>
        <w:tabs>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Jeżeli Wykonawca, podwykonawca lub dalszy podwykonawca zamówienia na roboty budowlane zamierza zawrzeć umowę o podwykonawstwo, której przedmiotem są roboty budowlane określone w niniejszej umowie, jest zobowiązany, w trakcie realizacji niniejszej umowy, nie później niż 7 dni przed planowanym skierowaniem do wykonywania robót budowlanych, do przedłożenia Zamawiającemu projektu tej umowy (a</w:t>
      </w:r>
      <w:r w:rsidR="001C138E">
        <w:rPr>
          <w:rFonts w:ascii="Calibri" w:hAnsi="Calibri" w:cs="Calibri"/>
          <w:sz w:val="22"/>
          <w:szCs w:val="22"/>
        </w:rPr>
        <w:t> </w:t>
      </w:r>
      <w:r w:rsidRPr="000C63C4">
        <w:rPr>
          <w:rFonts w:ascii="Calibri" w:hAnsi="Calibri" w:cs="Calibri"/>
          <w:sz w:val="22"/>
          <w:szCs w:val="22"/>
        </w:rPr>
        <w:t>później, także zmian tej umowy), przy czym podwykonawca lub dalszy podwykonawca jest zobowiązany dołączyć zgodę Wykonawcy na zawarcie umowy o podwykonawstwo o treści zgodnej z projektem umowy.</w:t>
      </w:r>
    </w:p>
    <w:p w14:paraId="18A33BF0" w14:textId="77777777" w:rsidR="003374B0" w:rsidRPr="000C63C4" w:rsidRDefault="003374B0" w:rsidP="003374B0">
      <w:pPr>
        <w:pStyle w:val="Akapitzlist"/>
        <w:numPr>
          <w:ilvl w:val="0"/>
          <w:numId w:val="6"/>
        </w:numPr>
        <w:tabs>
          <w:tab w:val="left" w:pos="142"/>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W trakcie realizacji niniejszej umowy Wykonawca, podwykonawca lub dalszy podwykonawca zamówienia na roboty budowlane jest zobowiązany przedkładać Zamawiającemu poświadczoną za zgodność z oryginałem kopię zawartej umowy o podwykonawstwo (a później, także zmian tej umowy), której przedmiotem są roboty budowlane, w terminie 7 dni od dnia jej zawarcia.</w:t>
      </w:r>
    </w:p>
    <w:p w14:paraId="493F31B7" w14:textId="413CF2A2" w:rsidR="003374B0" w:rsidRPr="000C63C4" w:rsidRDefault="003374B0" w:rsidP="003374B0">
      <w:pPr>
        <w:pStyle w:val="Akapitzlist"/>
        <w:numPr>
          <w:ilvl w:val="0"/>
          <w:numId w:val="6"/>
        </w:numPr>
        <w:tabs>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Zamawiający, w terminie 7 dni od dnia otrzymania, może zgłosić pisemne zastrzeżenia do projektu umowy o podwykonawstwo, której przedmiotem są roboty budowlane lub projektu jej zmiany oraz zgłosić pisemny sprzeciw do umowy o podwykonawstwo, której przedmiotem są roboty budowlane i do jej zmian, w</w:t>
      </w:r>
      <w:r w:rsidR="001C138E">
        <w:rPr>
          <w:rFonts w:ascii="Calibri" w:hAnsi="Calibri" w:cs="Calibri"/>
          <w:sz w:val="22"/>
          <w:szCs w:val="22"/>
        </w:rPr>
        <w:t> </w:t>
      </w:r>
      <w:r w:rsidRPr="000C63C4">
        <w:rPr>
          <w:rFonts w:ascii="Calibri" w:hAnsi="Calibri" w:cs="Calibri"/>
          <w:sz w:val="22"/>
          <w:szCs w:val="22"/>
        </w:rPr>
        <w:t>szczególności w przypadku, gdy:</w:t>
      </w:r>
    </w:p>
    <w:p w14:paraId="186316EB" w14:textId="77777777" w:rsidR="003374B0" w:rsidRPr="000C63C4" w:rsidRDefault="003374B0">
      <w:pPr>
        <w:pStyle w:val="Akapitzlist"/>
        <w:numPr>
          <w:ilvl w:val="0"/>
          <w:numId w:val="24"/>
        </w:numPr>
        <w:tabs>
          <w:tab w:val="left" w:pos="142"/>
          <w:tab w:val="left" w:pos="284"/>
        </w:tabs>
        <w:suppressAutoHyphens w:val="0"/>
        <w:spacing w:line="276" w:lineRule="auto"/>
        <w:ind w:left="0" w:firstLine="0"/>
        <w:jc w:val="both"/>
        <w:rPr>
          <w:rFonts w:ascii="Calibri" w:hAnsi="Calibri" w:cs="Calibri"/>
          <w:sz w:val="22"/>
          <w:szCs w:val="22"/>
        </w:rPr>
      </w:pPr>
      <w:r w:rsidRPr="000C63C4">
        <w:rPr>
          <w:rFonts w:ascii="Calibri" w:hAnsi="Calibri" w:cs="Calibri"/>
          <w:sz w:val="22"/>
          <w:szCs w:val="22"/>
        </w:rPr>
        <w:t>nie spełnia ona wymagań określonych w dokumentach zamówienia;</w:t>
      </w:r>
    </w:p>
    <w:p w14:paraId="2C72FC41" w14:textId="77777777" w:rsidR="003374B0" w:rsidRPr="000C63C4" w:rsidRDefault="003374B0">
      <w:pPr>
        <w:pStyle w:val="Akapitzlist"/>
        <w:numPr>
          <w:ilvl w:val="0"/>
          <w:numId w:val="24"/>
        </w:numPr>
        <w:tabs>
          <w:tab w:val="left" w:pos="284"/>
        </w:tabs>
        <w:suppressAutoHyphens w:val="0"/>
        <w:spacing w:line="276" w:lineRule="auto"/>
        <w:ind w:left="0" w:firstLine="0"/>
        <w:jc w:val="both"/>
        <w:rPr>
          <w:rFonts w:ascii="Calibri" w:hAnsi="Calibri" w:cs="Calibri"/>
          <w:sz w:val="22"/>
          <w:szCs w:val="22"/>
        </w:rPr>
      </w:pPr>
      <w:r w:rsidRPr="000C63C4">
        <w:rPr>
          <w:rFonts w:ascii="Calibri" w:hAnsi="Calibri" w:cs="Calibri"/>
          <w:sz w:val="22"/>
          <w:szCs w:val="22"/>
        </w:rPr>
        <w:t>zawiera ona postanowienia niezgodne z art. 463. ustawy Pzp.;</w:t>
      </w:r>
    </w:p>
    <w:p w14:paraId="52441D02" w14:textId="6D3709F6" w:rsidR="003374B0" w:rsidRPr="000C63C4" w:rsidRDefault="003374B0">
      <w:pPr>
        <w:pStyle w:val="Akapitzlist"/>
        <w:numPr>
          <w:ilvl w:val="0"/>
          <w:numId w:val="24"/>
        </w:numPr>
        <w:tabs>
          <w:tab w:val="left" w:pos="284"/>
        </w:tabs>
        <w:suppressAutoHyphens w:val="0"/>
        <w:spacing w:line="276" w:lineRule="auto"/>
        <w:ind w:left="0" w:firstLine="0"/>
        <w:jc w:val="both"/>
        <w:rPr>
          <w:rFonts w:ascii="Calibri" w:hAnsi="Calibri" w:cs="Calibri"/>
          <w:sz w:val="22"/>
          <w:szCs w:val="22"/>
        </w:rPr>
      </w:pPr>
      <w:r w:rsidRPr="000C63C4">
        <w:rPr>
          <w:rFonts w:ascii="Calibri" w:hAnsi="Calibri" w:cs="Calibri"/>
          <w:sz w:val="22"/>
          <w:szCs w:val="22"/>
        </w:rPr>
        <w:t>termin zapłaty wynagrodzenia podwykonawcy lub dalszemu podwykonawcy przewidziany w umowie o</w:t>
      </w:r>
      <w:r w:rsidR="001C138E">
        <w:rPr>
          <w:rFonts w:ascii="Calibri" w:hAnsi="Calibri" w:cs="Calibri"/>
          <w:sz w:val="22"/>
          <w:szCs w:val="22"/>
        </w:rPr>
        <w:t> </w:t>
      </w:r>
      <w:r w:rsidRPr="000C63C4">
        <w:rPr>
          <w:rFonts w:ascii="Calibri" w:hAnsi="Calibri" w:cs="Calibri"/>
          <w:sz w:val="22"/>
          <w:szCs w:val="22"/>
        </w:rPr>
        <w:t>podwykonawstwo jest dłuższy niż 30 dni od dnia doręczenia Wykonawcy, podwykonawcy lub dalszemu podwykonawcy faktury lub rachunku potwierdzających wykonanie zleconej podwykonawcy lub dalszemu podwykonawcy roboty budowlanej;</w:t>
      </w:r>
    </w:p>
    <w:p w14:paraId="1A19B5F0" w14:textId="3487DF67" w:rsidR="003374B0" w:rsidRPr="000C63C4" w:rsidRDefault="003374B0">
      <w:pPr>
        <w:pStyle w:val="Akapitzlist"/>
        <w:numPr>
          <w:ilvl w:val="0"/>
          <w:numId w:val="24"/>
        </w:numPr>
        <w:tabs>
          <w:tab w:val="left" w:pos="284"/>
        </w:tabs>
        <w:suppressAutoHyphens w:val="0"/>
        <w:spacing w:line="276" w:lineRule="auto"/>
        <w:ind w:left="0" w:firstLine="0"/>
        <w:jc w:val="both"/>
        <w:rPr>
          <w:rFonts w:ascii="Calibri" w:hAnsi="Calibri" w:cs="Calibri"/>
          <w:sz w:val="22"/>
          <w:szCs w:val="22"/>
        </w:rPr>
      </w:pPr>
      <w:r w:rsidRPr="000C63C4">
        <w:rPr>
          <w:rFonts w:ascii="Calibri" w:hAnsi="Calibri" w:cs="Calibri"/>
          <w:sz w:val="22"/>
          <w:szCs w:val="22"/>
        </w:rPr>
        <w:t xml:space="preserve">postanowienia umowy nie określają </w:t>
      </w:r>
      <w:r w:rsidR="000D0972">
        <w:rPr>
          <w:rFonts w:ascii="Calibri" w:hAnsi="Calibri" w:cs="Calibri"/>
          <w:sz w:val="22"/>
          <w:szCs w:val="22"/>
        </w:rPr>
        <w:t>S</w:t>
      </w:r>
      <w:r w:rsidRPr="000C63C4">
        <w:rPr>
          <w:rFonts w:ascii="Calibri" w:hAnsi="Calibri" w:cs="Calibri"/>
          <w:sz w:val="22"/>
          <w:szCs w:val="22"/>
        </w:rPr>
        <w:t>tron, pomiędzy którymi umowa jest zawierana;</w:t>
      </w:r>
    </w:p>
    <w:p w14:paraId="6765745A" w14:textId="77BE9CB0" w:rsidR="003374B0" w:rsidRPr="000C63C4" w:rsidRDefault="003374B0">
      <w:pPr>
        <w:pStyle w:val="Akapitzlist"/>
        <w:numPr>
          <w:ilvl w:val="0"/>
          <w:numId w:val="24"/>
        </w:numPr>
        <w:tabs>
          <w:tab w:val="left" w:pos="284"/>
        </w:tabs>
        <w:suppressAutoHyphens w:val="0"/>
        <w:spacing w:line="276" w:lineRule="auto"/>
        <w:ind w:left="0" w:firstLine="0"/>
        <w:jc w:val="both"/>
        <w:rPr>
          <w:rFonts w:ascii="Calibri" w:hAnsi="Calibri" w:cs="Calibri"/>
          <w:sz w:val="22"/>
          <w:szCs w:val="22"/>
        </w:rPr>
      </w:pPr>
      <w:r w:rsidRPr="000C63C4">
        <w:rPr>
          <w:rFonts w:ascii="Calibri" w:hAnsi="Calibri" w:cs="Calibri"/>
          <w:sz w:val="22"/>
          <w:szCs w:val="22"/>
        </w:rPr>
        <w:lastRenderedPageBreak/>
        <w:t>postanowienia umowy nie wskazują wartości wynagrodzenia / maksymalnej wartość umowy z tytułu wykonywania robót;</w:t>
      </w:r>
    </w:p>
    <w:p w14:paraId="3A2D9B6E" w14:textId="77777777" w:rsidR="003374B0" w:rsidRPr="000C63C4" w:rsidRDefault="003374B0">
      <w:pPr>
        <w:pStyle w:val="Akapitzlist"/>
        <w:numPr>
          <w:ilvl w:val="0"/>
          <w:numId w:val="24"/>
        </w:numPr>
        <w:tabs>
          <w:tab w:val="left" w:pos="284"/>
        </w:tabs>
        <w:suppressAutoHyphens w:val="0"/>
        <w:spacing w:line="276" w:lineRule="auto"/>
        <w:ind w:left="0" w:firstLine="0"/>
        <w:jc w:val="both"/>
        <w:rPr>
          <w:rFonts w:ascii="Calibri" w:hAnsi="Calibri" w:cs="Calibri"/>
          <w:sz w:val="22"/>
          <w:szCs w:val="22"/>
        </w:rPr>
      </w:pPr>
      <w:r w:rsidRPr="000C63C4">
        <w:rPr>
          <w:rFonts w:ascii="Calibri" w:hAnsi="Calibri" w:cs="Calibri"/>
          <w:sz w:val="22"/>
          <w:szCs w:val="22"/>
        </w:rPr>
        <w:t>postanowienia umowy uzależniają zapłatę wynagrodzenia należnego podwykonawcy przez Wykonawcę, od otrzymania przez Wykonawcę zapłaty od Zamawiającego za wykonany zakres robót;</w:t>
      </w:r>
    </w:p>
    <w:p w14:paraId="02B092AC" w14:textId="073071C3" w:rsidR="003374B0" w:rsidRPr="000C63C4" w:rsidRDefault="003374B0">
      <w:pPr>
        <w:pStyle w:val="Akapitzlist"/>
        <w:numPr>
          <w:ilvl w:val="0"/>
          <w:numId w:val="24"/>
        </w:numPr>
        <w:tabs>
          <w:tab w:val="left" w:pos="284"/>
        </w:tabs>
        <w:suppressAutoHyphens w:val="0"/>
        <w:spacing w:line="276" w:lineRule="auto"/>
        <w:ind w:left="0" w:firstLine="0"/>
        <w:jc w:val="both"/>
        <w:rPr>
          <w:rFonts w:ascii="Calibri" w:hAnsi="Calibri" w:cs="Calibri"/>
          <w:sz w:val="22"/>
          <w:szCs w:val="22"/>
        </w:rPr>
      </w:pPr>
      <w:r w:rsidRPr="000C63C4">
        <w:rPr>
          <w:rFonts w:ascii="Calibri" w:hAnsi="Calibri" w:cs="Calibri"/>
          <w:sz w:val="22"/>
          <w:szCs w:val="22"/>
        </w:rPr>
        <w:t>postanowienia umowy przewidują termin realizacji dłuższy niż ten określony w umowie z Zamawiającym;</w:t>
      </w:r>
    </w:p>
    <w:p w14:paraId="4AF77D71" w14:textId="68BD7683" w:rsidR="003374B0" w:rsidRPr="00784E13" w:rsidRDefault="003374B0" w:rsidP="003374B0">
      <w:pPr>
        <w:pStyle w:val="Akapitzlist"/>
        <w:numPr>
          <w:ilvl w:val="0"/>
          <w:numId w:val="6"/>
        </w:numPr>
        <w:tabs>
          <w:tab w:val="left" w:pos="142"/>
          <w:tab w:val="left" w:pos="284"/>
        </w:tabs>
        <w:spacing w:line="276" w:lineRule="auto"/>
        <w:ind w:left="0" w:firstLine="0"/>
        <w:jc w:val="both"/>
        <w:rPr>
          <w:rFonts w:ascii="Calibri" w:hAnsi="Calibri" w:cs="Calibri"/>
          <w:sz w:val="22"/>
          <w:szCs w:val="22"/>
        </w:rPr>
      </w:pPr>
      <w:r w:rsidRPr="00784E13">
        <w:rPr>
          <w:rFonts w:ascii="Calibri" w:hAnsi="Calibri" w:cs="Calibri"/>
          <w:sz w:val="22"/>
          <w:szCs w:val="22"/>
        </w:rPr>
        <w:t>Niezgłoszenie przez Zamawiającego w formie pisemnej zastrzeżeń do przedłożonego projektu umowy o</w:t>
      </w:r>
      <w:r w:rsidR="001C138E">
        <w:rPr>
          <w:rFonts w:ascii="Calibri" w:hAnsi="Calibri" w:cs="Calibri"/>
          <w:sz w:val="22"/>
          <w:szCs w:val="22"/>
        </w:rPr>
        <w:t> </w:t>
      </w:r>
      <w:r w:rsidRPr="00784E13">
        <w:rPr>
          <w:rFonts w:ascii="Calibri" w:hAnsi="Calibri" w:cs="Calibri"/>
          <w:sz w:val="22"/>
          <w:szCs w:val="22"/>
        </w:rPr>
        <w:t>podwykonawstwo/projektu zmian umowy o podwykonawstwo, której przedmiotem są roboty budowlane, w terminie określonym w ust. 8, jak również niezgłoszenie przez Zamawiającego w tym terminie w formie pisemnej sprzeciwu do przedłożonej umowy o podwykonawstwo/zmiany umowy o podwykonawstwo, której przedmiotem są roboty budowlane, uważa się za akceptację odpowiednio projektu umowy, projektu zmiany umowy, umowy i zmiany umowy o podwykonawstwo.</w:t>
      </w:r>
    </w:p>
    <w:p w14:paraId="1394314C" w14:textId="77777777" w:rsidR="003374B0" w:rsidRPr="000C63C4" w:rsidRDefault="003374B0" w:rsidP="003374B0">
      <w:pPr>
        <w:pStyle w:val="Akapitzlist"/>
        <w:numPr>
          <w:ilvl w:val="0"/>
          <w:numId w:val="6"/>
        </w:numPr>
        <w:tabs>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 xml:space="preserve"> W trakcie realizacji umowy Wykonawca, podwykonawca lub dalszy podwykonawca zamówienia na roboty budowlane jest zobowiązany przedkładać Zamawiającemu poświadczoną za zgodność z oryginałem kopię zawartej umowy o podwykonawstwo (oraz jej zmian), której przedmiotem są dostawy lub usługi, w terminie</w:t>
      </w:r>
      <w:r>
        <w:rPr>
          <w:rFonts w:ascii="Calibri" w:hAnsi="Calibri" w:cs="Calibri"/>
          <w:sz w:val="22"/>
          <w:szCs w:val="22"/>
        </w:rPr>
        <w:t xml:space="preserve"> </w:t>
      </w:r>
      <w:r w:rsidRPr="000C63C4">
        <w:rPr>
          <w:rFonts w:ascii="Calibri" w:hAnsi="Calibri" w:cs="Calibri"/>
          <w:sz w:val="22"/>
          <w:szCs w:val="22"/>
        </w:rPr>
        <w:t>7 dni od dnia jej zawarcia, z wyłączeniem:</w:t>
      </w:r>
    </w:p>
    <w:p w14:paraId="3733E18A" w14:textId="45C8A63F" w:rsidR="003374B0" w:rsidRPr="000C63C4" w:rsidRDefault="003374B0">
      <w:pPr>
        <w:pStyle w:val="Akapitzlist"/>
        <w:numPr>
          <w:ilvl w:val="0"/>
          <w:numId w:val="25"/>
        </w:numPr>
        <w:tabs>
          <w:tab w:val="left" w:pos="284"/>
        </w:tabs>
        <w:suppressAutoHyphens w:val="0"/>
        <w:spacing w:line="276" w:lineRule="auto"/>
        <w:ind w:left="0" w:firstLine="0"/>
        <w:jc w:val="both"/>
        <w:rPr>
          <w:rFonts w:ascii="Calibri" w:hAnsi="Calibri" w:cs="Calibri"/>
          <w:sz w:val="22"/>
          <w:szCs w:val="22"/>
        </w:rPr>
      </w:pPr>
      <w:r w:rsidRPr="000C63C4">
        <w:rPr>
          <w:rFonts w:ascii="Calibri" w:hAnsi="Calibri" w:cs="Calibri"/>
          <w:sz w:val="22"/>
          <w:szCs w:val="22"/>
        </w:rPr>
        <w:t>umów o podwykonawstwo o wartości mniejszej niż 0,5</w:t>
      </w:r>
      <w:r w:rsidR="0018455F">
        <w:rPr>
          <w:rFonts w:ascii="Calibri" w:hAnsi="Calibri" w:cs="Calibri"/>
          <w:sz w:val="22"/>
          <w:szCs w:val="22"/>
        </w:rPr>
        <w:t xml:space="preserve"> </w:t>
      </w:r>
      <w:r w:rsidRPr="000C63C4">
        <w:rPr>
          <w:rFonts w:ascii="Calibri" w:hAnsi="Calibri" w:cs="Calibri"/>
          <w:sz w:val="22"/>
          <w:szCs w:val="22"/>
        </w:rPr>
        <w:t>% wartości umowy w sprawie zamówienia publicznego;</w:t>
      </w:r>
    </w:p>
    <w:p w14:paraId="5C60360F" w14:textId="77777777" w:rsidR="003374B0" w:rsidRPr="000C63C4" w:rsidRDefault="003374B0">
      <w:pPr>
        <w:pStyle w:val="Akapitzlist"/>
        <w:numPr>
          <w:ilvl w:val="0"/>
          <w:numId w:val="25"/>
        </w:numPr>
        <w:tabs>
          <w:tab w:val="left" w:pos="284"/>
        </w:tabs>
        <w:suppressAutoHyphens w:val="0"/>
        <w:spacing w:line="276" w:lineRule="auto"/>
        <w:ind w:left="0" w:firstLine="0"/>
        <w:jc w:val="both"/>
        <w:rPr>
          <w:rFonts w:ascii="Calibri" w:hAnsi="Calibri" w:cs="Calibri"/>
          <w:sz w:val="22"/>
          <w:szCs w:val="22"/>
        </w:rPr>
      </w:pPr>
      <w:r w:rsidRPr="000C63C4">
        <w:rPr>
          <w:rFonts w:ascii="Calibri" w:hAnsi="Calibri" w:cs="Calibri"/>
          <w:sz w:val="22"/>
          <w:szCs w:val="22"/>
        </w:rPr>
        <w:t>umów o podwykonawstwo, których przedmiotem jest dostawa paliwa.</w:t>
      </w:r>
    </w:p>
    <w:p w14:paraId="7206CFDD" w14:textId="0C341760" w:rsidR="003374B0" w:rsidRPr="000C63C4" w:rsidRDefault="003374B0" w:rsidP="003374B0">
      <w:pPr>
        <w:pStyle w:val="Akapitzlist"/>
        <w:numPr>
          <w:ilvl w:val="0"/>
          <w:numId w:val="6"/>
        </w:numPr>
        <w:tabs>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 xml:space="preserve"> Wyłączenia, o których mowa w ust. 10 niniejszego paragrafu, nie dotyczą umów o podwykonawstwo o wartości większej niż 50</w:t>
      </w:r>
      <w:r w:rsidR="002D069E">
        <w:rPr>
          <w:rFonts w:ascii="Calibri" w:hAnsi="Calibri" w:cs="Calibri"/>
          <w:sz w:val="22"/>
          <w:szCs w:val="22"/>
        </w:rPr>
        <w:t>.</w:t>
      </w:r>
      <w:r w:rsidRPr="000C63C4">
        <w:rPr>
          <w:rFonts w:ascii="Calibri" w:hAnsi="Calibri" w:cs="Calibri"/>
          <w:sz w:val="22"/>
          <w:szCs w:val="22"/>
        </w:rPr>
        <w:t>000,00 złotych.</w:t>
      </w:r>
    </w:p>
    <w:p w14:paraId="0A613924" w14:textId="7ACF2948" w:rsidR="003374B0" w:rsidRPr="000C63C4" w:rsidRDefault="003374B0" w:rsidP="003374B0">
      <w:pPr>
        <w:pStyle w:val="Akapitzlist"/>
        <w:numPr>
          <w:ilvl w:val="0"/>
          <w:numId w:val="6"/>
        </w:numPr>
        <w:tabs>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 xml:space="preserve"> W przypadku, gdy w umowie, o której mowa w ust. 10 niniejszego paragrafu, termin zapłaty wynagrodzenia jest dłuższy niż 30 dni od dnia doręczenia faktury lub rachunku potwierdzających wykonanie zleconej podwykonawcy lub dalszemu podwykonawcy dostawy lub usługi, Zamawiający poinformuje o tym Wykonawcę i wezwie go do doprowadzenia do zmiany tej umowy, pod rygorem wystąpienia o zapłatę kary umownej.</w:t>
      </w:r>
    </w:p>
    <w:p w14:paraId="4ED9C443" w14:textId="77777777" w:rsidR="003374B0" w:rsidRPr="000C63C4" w:rsidRDefault="003374B0" w:rsidP="003374B0">
      <w:pPr>
        <w:pStyle w:val="Akapitzlist"/>
        <w:numPr>
          <w:ilvl w:val="0"/>
          <w:numId w:val="6"/>
        </w:numPr>
        <w:tabs>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 xml:space="preserve"> W przypadku, o którym mowa w ust. </w:t>
      </w:r>
      <w:r>
        <w:rPr>
          <w:rFonts w:ascii="Calibri" w:hAnsi="Calibri" w:cs="Calibri"/>
          <w:sz w:val="22"/>
          <w:szCs w:val="22"/>
        </w:rPr>
        <w:t>10</w:t>
      </w:r>
      <w:r w:rsidRPr="000C63C4">
        <w:rPr>
          <w:rFonts w:ascii="Calibri" w:hAnsi="Calibri" w:cs="Calibri"/>
          <w:sz w:val="22"/>
          <w:szCs w:val="22"/>
        </w:rPr>
        <w:t xml:space="preserve">, podwykonawca lub dalszy podwykonawca, przedkłada poświadczoną za zgodność z oryginałem kopię umowy również </w:t>
      </w:r>
      <w:r>
        <w:rPr>
          <w:rFonts w:ascii="Calibri" w:hAnsi="Calibri" w:cs="Calibri"/>
          <w:sz w:val="22"/>
          <w:szCs w:val="22"/>
        </w:rPr>
        <w:t>W</w:t>
      </w:r>
      <w:r w:rsidRPr="000C63C4">
        <w:rPr>
          <w:rFonts w:ascii="Calibri" w:hAnsi="Calibri" w:cs="Calibri"/>
          <w:sz w:val="22"/>
          <w:szCs w:val="22"/>
        </w:rPr>
        <w:t>ykonawcy</w:t>
      </w:r>
      <w:r>
        <w:rPr>
          <w:rFonts w:ascii="Calibri" w:hAnsi="Calibri" w:cs="Calibri"/>
          <w:sz w:val="22"/>
          <w:szCs w:val="22"/>
        </w:rPr>
        <w:t>.</w:t>
      </w:r>
    </w:p>
    <w:p w14:paraId="134B224C" w14:textId="77777777" w:rsidR="003374B0" w:rsidRPr="000C63C4" w:rsidRDefault="003374B0" w:rsidP="003374B0">
      <w:pPr>
        <w:pStyle w:val="Akapitzlist"/>
        <w:numPr>
          <w:ilvl w:val="0"/>
          <w:numId w:val="6"/>
        </w:numPr>
        <w:tabs>
          <w:tab w:val="left" w:pos="142"/>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 xml:space="preserve"> Zasady określone w niniejszym paragrafie mają odpowiednie zastosowanie także do umów zawieranych przez podwykonawców z dalszymi podwykonawcami.</w:t>
      </w:r>
    </w:p>
    <w:p w14:paraId="446F7CED" w14:textId="70C64EB7" w:rsidR="003374B0" w:rsidRPr="000C63C4" w:rsidRDefault="003374B0" w:rsidP="003374B0">
      <w:pPr>
        <w:pStyle w:val="Akapitzlist"/>
        <w:numPr>
          <w:ilvl w:val="0"/>
          <w:numId w:val="6"/>
        </w:numPr>
        <w:tabs>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 xml:space="preserve"> Zamawiający żąda, aby przed przystąpieniem do wykonania zamówienia Wykonawca, o ile są już znane, podał nazwy albo imiona i nazwiska oraz dane kontaktowe podwykonawców i osób do kontaktu z nimi, zaangażowanych</w:t>
      </w:r>
      <w:r w:rsidR="001C138E">
        <w:rPr>
          <w:rFonts w:ascii="Calibri" w:hAnsi="Calibri" w:cs="Calibri"/>
          <w:sz w:val="22"/>
          <w:szCs w:val="22"/>
        </w:rPr>
        <w:t xml:space="preserve"> </w:t>
      </w:r>
      <w:r w:rsidRPr="000C63C4">
        <w:rPr>
          <w:rFonts w:ascii="Calibri" w:hAnsi="Calibri" w:cs="Calibri"/>
          <w:sz w:val="22"/>
          <w:szCs w:val="22"/>
        </w:rPr>
        <w:t>w realizację robót budowlanych. Wykonawca jest zobowiązany zawiadamiać Zamawiającego o wszelkich zmianach danych, o których mowa w zdaniu pierwszym, w trakcie realizacji zamówienia, a także przekazywać informacje na temat nowych podwykonawców, którym w późniejszym okresie zamierza powierzyć realizację robót.</w:t>
      </w:r>
    </w:p>
    <w:p w14:paraId="0418563C" w14:textId="1C024854" w:rsidR="003374B0" w:rsidRPr="000C63C4" w:rsidRDefault="003374B0" w:rsidP="003374B0">
      <w:pPr>
        <w:pStyle w:val="Akapitzlist"/>
        <w:numPr>
          <w:ilvl w:val="0"/>
          <w:numId w:val="6"/>
        </w:numPr>
        <w:tabs>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 xml:space="preserve"> W razie wytoczenia powództwa przez któregokolwiek z podwykonawców lub dalszych podwykonawców przeciwko Zamawiającemu, Wykonawca, na żądanie Zamawiającego, weźmie na swój koszt udział w</w:t>
      </w:r>
      <w:r w:rsidR="001C138E">
        <w:rPr>
          <w:rFonts w:ascii="Calibri" w:hAnsi="Calibri" w:cs="Calibri"/>
          <w:sz w:val="22"/>
          <w:szCs w:val="22"/>
        </w:rPr>
        <w:t> </w:t>
      </w:r>
      <w:r w:rsidRPr="000C63C4">
        <w:rPr>
          <w:rFonts w:ascii="Calibri" w:hAnsi="Calibri" w:cs="Calibri"/>
          <w:sz w:val="22"/>
          <w:szCs w:val="22"/>
        </w:rPr>
        <w:t>postępowaniu w zakresie niezbędnym do ochrony Zamawiającego przed odpowiedzialnością, wobec tego podwykonawcy lub dalszego podwykonawcy. Ponadto Wykonawca zawiadomi Zamawiającego o wszelkich sporach z podwykonawcami lub dalszymi podwykonawcami oraz o innych okolicznościach, z którymi w ocenie Wykonawcy wiązać się może wystąpienie przez nich z roszczeniami przeciwko Zamawiającemu, w terminie 14</w:t>
      </w:r>
      <w:r w:rsidR="001C138E">
        <w:rPr>
          <w:rFonts w:ascii="Calibri" w:hAnsi="Calibri" w:cs="Calibri"/>
          <w:sz w:val="22"/>
          <w:szCs w:val="22"/>
        </w:rPr>
        <w:t> </w:t>
      </w:r>
      <w:r w:rsidRPr="000C63C4">
        <w:rPr>
          <w:rFonts w:ascii="Calibri" w:hAnsi="Calibri" w:cs="Calibri"/>
          <w:sz w:val="22"/>
          <w:szCs w:val="22"/>
        </w:rPr>
        <w:t>(czternastu) dni od dnia ich wystąpienia.</w:t>
      </w:r>
    </w:p>
    <w:p w14:paraId="34B0EFE0" w14:textId="1BE84F64" w:rsidR="003374B0" w:rsidRPr="000C63C4" w:rsidRDefault="003374B0" w:rsidP="003374B0">
      <w:pPr>
        <w:pStyle w:val="Akapitzlist"/>
        <w:numPr>
          <w:ilvl w:val="0"/>
          <w:numId w:val="6"/>
        </w:numPr>
        <w:tabs>
          <w:tab w:val="left" w:pos="284"/>
        </w:tabs>
        <w:spacing w:line="276" w:lineRule="auto"/>
        <w:ind w:left="0" w:firstLine="0"/>
        <w:jc w:val="both"/>
        <w:rPr>
          <w:rFonts w:ascii="Calibri" w:hAnsi="Calibri" w:cs="Calibri"/>
          <w:sz w:val="22"/>
          <w:szCs w:val="22"/>
        </w:rPr>
      </w:pPr>
      <w:r w:rsidRPr="000C63C4">
        <w:rPr>
          <w:rFonts w:ascii="Calibri" w:hAnsi="Calibri" w:cs="Calibri"/>
          <w:sz w:val="22"/>
          <w:szCs w:val="22"/>
        </w:rPr>
        <w:t xml:space="preserve"> Jeśli zostanie wydany tytuł egzekucyjny przeciwko Zamawiającemu zasądzający zapłatę od Zamawiającego na rzecz podwykonawcy lub dalszego podwykonawcy na podstawie art. 647¹ § 5 Kodeksu Cywilnego lub przepisów ustawy Prawo zamówień publicznych, w oparciu o okoliczność niezapłacenia należności na rzecz tego podwykonawcy lub dalszego podwykonawcy przez Wykonawcę, Zamawiający, zaspokoiwszy należności zasądzone od niego tytułem egzekucyjnym,</w:t>
      </w:r>
      <w:r>
        <w:rPr>
          <w:rFonts w:ascii="Calibri" w:hAnsi="Calibri" w:cs="Calibri"/>
          <w:sz w:val="22"/>
          <w:szCs w:val="22"/>
        </w:rPr>
        <w:t xml:space="preserve"> </w:t>
      </w:r>
      <w:r w:rsidRPr="000C63C4">
        <w:rPr>
          <w:rFonts w:ascii="Calibri" w:hAnsi="Calibri" w:cs="Calibri"/>
          <w:sz w:val="22"/>
          <w:szCs w:val="22"/>
        </w:rPr>
        <w:t>będzie</w:t>
      </w:r>
      <w:r>
        <w:rPr>
          <w:rFonts w:ascii="Calibri" w:hAnsi="Calibri" w:cs="Calibri"/>
          <w:sz w:val="22"/>
          <w:szCs w:val="22"/>
        </w:rPr>
        <w:t xml:space="preserve"> </w:t>
      </w:r>
      <w:r w:rsidRPr="000C63C4">
        <w:rPr>
          <w:rFonts w:ascii="Calibri" w:hAnsi="Calibri" w:cs="Calibri"/>
          <w:sz w:val="22"/>
          <w:szCs w:val="22"/>
        </w:rPr>
        <w:t>uprawniony</w:t>
      </w:r>
      <w:r>
        <w:rPr>
          <w:rFonts w:ascii="Calibri" w:hAnsi="Calibri" w:cs="Calibri"/>
          <w:sz w:val="22"/>
          <w:szCs w:val="22"/>
        </w:rPr>
        <w:t xml:space="preserve"> </w:t>
      </w:r>
      <w:r w:rsidRPr="000C63C4">
        <w:rPr>
          <w:rFonts w:ascii="Calibri" w:hAnsi="Calibri" w:cs="Calibri"/>
          <w:sz w:val="22"/>
          <w:szCs w:val="22"/>
        </w:rPr>
        <w:t xml:space="preserve">w pierwszej kolejności skorzystać </w:t>
      </w:r>
      <w:r w:rsidRPr="000C63C4">
        <w:rPr>
          <w:rFonts w:ascii="Calibri" w:hAnsi="Calibri" w:cs="Calibri"/>
          <w:sz w:val="22"/>
          <w:szCs w:val="22"/>
        </w:rPr>
        <w:lastRenderedPageBreak/>
        <w:t>z</w:t>
      </w:r>
      <w:r w:rsidR="001C138E">
        <w:rPr>
          <w:rFonts w:ascii="Calibri" w:hAnsi="Calibri" w:cs="Calibri"/>
          <w:sz w:val="22"/>
          <w:szCs w:val="22"/>
        </w:rPr>
        <w:t> </w:t>
      </w:r>
      <w:r w:rsidRPr="000C63C4">
        <w:rPr>
          <w:rFonts w:ascii="Calibri" w:hAnsi="Calibri" w:cs="Calibri"/>
          <w:sz w:val="22"/>
          <w:szCs w:val="22"/>
        </w:rPr>
        <w:t>zabezpieczenia należytego wykonania umowy w zakresie równym takim zaspokojonym przez Zamawiającego należnościom, a w przypadku gdy zabezpieczenie nie pokryje całości jego zadłużenia przysługuje mu prawo żądania pokrycia pozostałej części przez Wykonawcę.</w:t>
      </w:r>
    </w:p>
    <w:p w14:paraId="2AD467F6" w14:textId="77F00F84" w:rsidR="003374B0" w:rsidRDefault="003374B0" w:rsidP="000168F6">
      <w:pPr>
        <w:pStyle w:val="Akapitzlist"/>
        <w:numPr>
          <w:ilvl w:val="0"/>
          <w:numId w:val="6"/>
        </w:numPr>
        <w:tabs>
          <w:tab w:val="left" w:pos="284"/>
        </w:tabs>
        <w:spacing w:line="276" w:lineRule="auto"/>
        <w:ind w:left="0" w:firstLine="0"/>
        <w:jc w:val="both"/>
        <w:rPr>
          <w:rFonts w:ascii="Calibri" w:hAnsi="Calibri" w:cs="Calibri"/>
          <w:sz w:val="22"/>
          <w:szCs w:val="22"/>
        </w:rPr>
      </w:pPr>
      <w:r>
        <w:rPr>
          <w:rFonts w:ascii="Calibri" w:hAnsi="Calibri" w:cs="Calibri"/>
          <w:sz w:val="22"/>
          <w:szCs w:val="22"/>
        </w:rPr>
        <w:t xml:space="preserve"> </w:t>
      </w:r>
      <w:r w:rsidRPr="000C63C4">
        <w:rPr>
          <w:rFonts w:ascii="Calibri" w:hAnsi="Calibri" w:cs="Calibri"/>
          <w:sz w:val="22"/>
          <w:szCs w:val="22"/>
        </w:rPr>
        <w:t>Wykonawca lub podwykonawca może wprowadzić na teren budowy odpowiednio podwykonawcę lub dalszego podwykonawcę tylko po zaakceptowaniu przez Zamawiającego umowy o podwykonawstwo, której przedmiotem są roboty budowlane, w przypadku wprowadzenia dalszego podwykonawcy – po uzyskaniu zgody Zamawiającego</w:t>
      </w:r>
      <w:r>
        <w:rPr>
          <w:rFonts w:ascii="Calibri" w:hAnsi="Calibri" w:cs="Calibri"/>
          <w:sz w:val="22"/>
          <w:szCs w:val="22"/>
        </w:rPr>
        <w:t xml:space="preserve"> </w:t>
      </w:r>
      <w:r w:rsidRPr="000C63C4">
        <w:rPr>
          <w:rFonts w:ascii="Calibri" w:hAnsi="Calibri" w:cs="Calibri"/>
          <w:sz w:val="22"/>
          <w:szCs w:val="22"/>
        </w:rPr>
        <w:t>i Wykonawcy, a w przypadku dostaw i usług – po przedłożeniu poświadczonej za zgodność kopii umowy Zamawiającemu, zgodnie z zapisami niniejszego paragrafu. Wykonawca powiadomi Inspektora nadzoru Inwestorskiego o zamierzonej dacie rozpoczęcia pracy każdego podwykonawcy oraz dalszego podwykonawcy i o dacie faktycznego rozpoczęcia takiej pracy na terenie budowy i o dacie jej zakończenia.</w:t>
      </w:r>
    </w:p>
    <w:p w14:paraId="70B9B9B1" w14:textId="77777777" w:rsidR="004522CC" w:rsidRPr="000168F6" w:rsidRDefault="004522CC" w:rsidP="004522CC">
      <w:pPr>
        <w:pStyle w:val="Akapitzlist"/>
        <w:tabs>
          <w:tab w:val="left" w:pos="284"/>
        </w:tabs>
        <w:spacing w:line="276" w:lineRule="auto"/>
        <w:ind w:left="0"/>
        <w:jc w:val="both"/>
        <w:rPr>
          <w:rFonts w:ascii="Calibri" w:hAnsi="Calibri" w:cs="Calibri"/>
          <w:sz w:val="22"/>
          <w:szCs w:val="22"/>
        </w:rPr>
      </w:pPr>
    </w:p>
    <w:p w14:paraId="31A51998" w14:textId="77777777" w:rsidR="003374B0" w:rsidRDefault="003374B0" w:rsidP="003374B0">
      <w:pPr>
        <w:pStyle w:val="Normalny1"/>
        <w:tabs>
          <w:tab w:val="left" w:pos="426"/>
        </w:tabs>
        <w:autoSpaceDE w:val="0"/>
        <w:spacing w:line="276" w:lineRule="auto"/>
        <w:jc w:val="center"/>
        <w:rPr>
          <w:rFonts w:ascii="Calibri" w:eastAsia="TimesNewRomanPS-BoldMT" w:hAnsi="Calibri" w:cs="Calibri"/>
          <w:sz w:val="22"/>
          <w:szCs w:val="22"/>
        </w:rPr>
      </w:pPr>
      <w:r w:rsidRPr="000A4327">
        <w:rPr>
          <w:rFonts w:ascii="Calibri" w:eastAsia="TimesNewRomanPS-BoldMT" w:hAnsi="Calibri" w:cs="Calibri"/>
          <w:sz w:val="22"/>
          <w:szCs w:val="22"/>
        </w:rPr>
        <w:t>§ 1</w:t>
      </w:r>
      <w:r>
        <w:rPr>
          <w:rFonts w:ascii="Calibri" w:eastAsia="TimesNewRomanPS-BoldMT" w:hAnsi="Calibri" w:cs="Calibri"/>
          <w:sz w:val="22"/>
          <w:szCs w:val="22"/>
        </w:rPr>
        <w:t>2</w:t>
      </w:r>
    </w:p>
    <w:p w14:paraId="25D3A2CE" w14:textId="77777777" w:rsidR="003374B0" w:rsidRPr="000A4327" w:rsidRDefault="003374B0" w:rsidP="003374B0">
      <w:pPr>
        <w:pStyle w:val="Normalny1"/>
        <w:tabs>
          <w:tab w:val="left" w:pos="426"/>
        </w:tabs>
        <w:autoSpaceDE w:val="0"/>
        <w:spacing w:line="276" w:lineRule="auto"/>
        <w:jc w:val="center"/>
        <w:rPr>
          <w:rFonts w:ascii="Calibri" w:eastAsia="TimesNewRomanPS-BoldMT" w:hAnsi="Calibri" w:cs="Calibri"/>
          <w:sz w:val="22"/>
          <w:szCs w:val="22"/>
        </w:rPr>
      </w:pPr>
      <w:r w:rsidRPr="00201C41">
        <w:rPr>
          <w:rFonts w:ascii="Calibri" w:eastAsia="TimesNewRomanPS-BoldMT" w:hAnsi="Calibri" w:cs="Calibri"/>
          <w:b/>
          <w:bCs/>
          <w:sz w:val="22"/>
          <w:szCs w:val="22"/>
        </w:rPr>
        <w:t>Kary umowne</w:t>
      </w:r>
    </w:p>
    <w:p w14:paraId="4319705C" w14:textId="77777777" w:rsidR="003374B0" w:rsidRDefault="003374B0">
      <w:pPr>
        <w:pStyle w:val="Akapitzlist"/>
        <w:numPr>
          <w:ilvl w:val="0"/>
          <w:numId w:val="26"/>
        </w:numPr>
        <w:tabs>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Wykonawca zobowiązuje się zapłacić Zamawiającemu kary umowne w następujących przypadkach i wysokościach:</w:t>
      </w:r>
    </w:p>
    <w:p w14:paraId="41F843C0" w14:textId="77777777" w:rsidR="003374B0" w:rsidRDefault="003374B0">
      <w:pPr>
        <w:numPr>
          <w:ilvl w:val="2"/>
          <w:numId w:val="32"/>
        </w:numPr>
        <w:tabs>
          <w:tab w:val="left" w:pos="284"/>
        </w:tabs>
        <w:spacing w:line="276" w:lineRule="auto"/>
        <w:ind w:left="0" w:firstLine="0"/>
        <w:jc w:val="both"/>
        <w:rPr>
          <w:rFonts w:ascii="Calibri" w:hAnsi="Calibri"/>
          <w:sz w:val="22"/>
          <w:szCs w:val="22"/>
        </w:rPr>
      </w:pPr>
      <w:r w:rsidRPr="00A91217">
        <w:rPr>
          <w:rFonts w:ascii="Calibri" w:hAnsi="Calibri"/>
          <w:sz w:val="22"/>
          <w:szCs w:val="22"/>
        </w:rPr>
        <w:t xml:space="preserve">za </w:t>
      </w:r>
      <w:r>
        <w:rPr>
          <w:rFonts w:ascii="Calibri" w:hAnsi="Calibri"/>
          <w:sz w:val="22"/>
          <w:szCs w:val="22"/>
        </w:rPr>
        <w:t>zwłokę</w:t>
      </w:r>
      <w:r w:rsidRPr="00A91217">
        <w:rPr>
          <w:rFonts w:ascii="Calibri" w:hAnsi="Calibri"/>
          <w:sz w:val="22"/>
          <w:szCs w:val="22"/>
        </w:rPr>
        <w:t xml:space="preserve"> </w:t>
      </w:r>
      <w:r>
        <w:rPr>
          <w:rFonts w:ascii="Calibri" w:hAnsi="Calibri"/>
          <w:sz w:val="22"/>
          <w:szCs w:val="22"/>
        </w:rPr>
        <w:t>w zakończeniu realizacji I etapu zamówienia we wskazanym terminie – w wysokości</w:t>
      </w:r>
      <w:r w:rsidRPr="00A91217">
        <w:rPr>
          <w:rFonts w:ascii="Calibri" w:hAnsi="Calibri"/>
          <w:sz w:val="22"/>
          <w:szCs w:val="22"/>
        </w:rPr>
        <w:t xml:space="preserve"> 0,</w:t>
      </w:r>
      <w:r>
        <w:rPr>
          <w:rFonts w:ascii="Calibri" w:hAnsi="Calibri"/>
          <w:sz w:val="22"/>
          <w:szCs w:val="22"/>
        </w:rPr>
        <w:t>2</w:t>
      </w:r>
      <w:r w:rsidRPr="00A91217">
        <w:rPr>
          <w:rFonts w:ascii="Calibri" w:hAnsi="Calibri"/>
          <w:sz w:val="22"/>
          <w:szCs w:val="22"/>
        </w:rPr>
        <w:t xml:space="preserve"> % całkowitego</w:t>
      </w:r>
      <w:r w:rsidRPr="00F37B7C">
        <w:rPr>
          <w:rFonts w:ascii="Calibri" w:hAnsi="Calibri"/>
          <w:sz w:val="22"/>
          <w:szCs w:val="22"/>
        </w:rPr>
        <w:t xml:space="preserve"> wynagrodzenia umownego brutto</w:t>
      </w:r>
      <w:r>
        <w:rPr>
          <w:rFonts w:ascii="Calibri" w:hAnsi="Calibri"/>
          <w:sz w:val="22"/>
          <w:szCs w:val="22"/>
        </w:rPr>
        <w:t xml:space="preserve"> (</w:t>
      </w:r>
      <w:r w:rsidRPr="00493899">
        <w:rPr>
          <w:rFonts w:ascii="Calibri" w:hAnsi="Calibri"/>
          <w:sz w:val="22"/>
          <w:szCs w:val="22"/>
        </w:rPr>
        <w:t xml:space="preserve">§ </w:t>
      </w:r>
      <w:r>
        <w:rPr>
          <w:rFonts w:ascii="Calibri" w:hAnsi="Calibri"/>
          <w:sz w:val="22"/>
          <w:szCs w:val="22"/>
        </w:rPr>
        <w:t>3</w:t>
      </w:r>
      <w:r w:rsidRPr="00493899">
        <w:rPr>
          <w:rFonts w:ascii="Calibri" w:hAnsi="Calibri"/>
          <w:sz w:val="22"/>
          <w:szCs w:val="22"/>
        </w:rPr>
        <w:t xml:space="preserve"> ust. 1</w:t>
      </w:r>
      <w:r>
        <w:rPr>
          <w:rFonts w:ascii="Calibri" w:hAnsi="Calibri"/>
          <w:sz w:val="22"/>
          <w:szCs w:val="22"/>
        </w:rPr>
        <w:t>)</w:t>
      </w:r>
      <w:r w:rsidRPr="00493899">
        <w:rPr>
          <w:rFonts w:ascii="Calibri" w:hAnsi="Calibri"/>
          <w:sz w:val="22"/>
          <w:szCs w:val="22"/>
        </w:rPr>
        <w:t xml:space="preserve"> </w:t>
      </w:r>
      <w:r w:rsidRPr="00F37B7C">
        <w:rPr>
          <w:rFonts w:ascii="Calibri" w:hAnsi="Calibri"/>
          <w:sz w:val="22"/>
          <w:szCs w:val="22"/>
        </w:rPr>
        <w:t xml:space="preserve">za każdy </w:t>
      </w:r>
      <w:r>
        <w:rPr>
          <w:rFonts w:ascii="Calibri" w:hAnsi="Calibri"/>
          <w:sz w:val="22"/>
          <w:szCs w:val="22"/>
        </w:rPr>
        <w:t xml:space="preserve">rozpoczęty </w:t>
      </w:r>
      <w:r w:rsidRPr="00F37B7C">
        <w:rPr>
          <w:rFonts w:ascii="Calibri" w:hAnsi="Calibri"/>
          <w:sz w:val="22"/>
          <w:szCs w:val="22"/>
        </w:rPr>
        <w:t xml:space="preserve">dzień </w:t>
      </w:r>
      <w:r>
        <w:rPr>
          <w:rFonts w:ascii="Calibri" w:hAnsi="Calibri"/>
          <w:sz w:val="22"/>
          <w:szCs w:val="22"/>
        </w:rPr>
        <w:t>zwłoki</w:t>
      </w:r>
      <w:r w:rsidRPr="00F37B7C">
        <w:rPr>
          <w:rFonts w:ascii="Calibri" w:hAnsi="Calibri"/>
          <w:sz w:val="22"/>
          <w:szCs w:val="22"/>
        </w:rPr>
        <w:t xml:space="preserve">, licząc od upływu terminu </w:t>
      </w:r>
      <w:bookmarkStart w:id="15" w:name="_Hlk5876012"/>
      <w:r>
        <w:rPr>
          <w:rFonts w:ascii="Calibri" w:hAnsi="Calibri"/>
          <w:sz w:val="22"/>
          <w:szCs w:val="22"/>
        </w:rPr>
        <w:t xml:space="preserve"> określonego w </w:t>
      </w:r>
      <w:r w:rsidRPr="00F37B7C">
        <w:rPr>
          <w:rFonts w:ascii="Calibri" w:hAnsi="Calibri"/>
          <w:sz w:val="22"/>
          <w:szCs w:val="22"/>
        </w:rPr>
        <w:t xml:space="preserve">§ </w:t>
      </w:r>
      <w:bookmarkEnd w:id="15"/>
      <w:r>
        <w:rPr>
          <w:rFonts w:ascii="Calibri" w:hAnsi="Calibri"/>
          <w:sz w:val="22"/>
          <w:szCs w:val="22"/>
        </w:rPr>
        <w:t>2</w:t>
      </w:r>
      <w:r w:rsidRPr="00F37B7C">
        <w:rPr>
          <w:rFonts w:ascii="Calibri" w:hAnsi="Calibri"/>
          <w:sz w:val="22"/>
          <w:szCs w:val="22"/>
        </w:rPr>
        <w:t xml:space="preserve"> ust. </w:t>
      </w:r>
      <w:r>
        <w:rPr>
          <w:rFonts w:ascii="Calibri" w:hAnsi="Calibri"/>
          <w:sz w:val="22"/>
          <w:szCs w:val="22"/>
        </w:rPr>
        <w:t>1 pkt 1</w:t>
      </w:r>
      <w:r w:rsidRPr="00F37B7C">
        <w:rPr>
          <w:rFonts w:ascii="Calibri" w:hAnsi="Calibri"/>
          <w:sz w:val="22"/>
          <w:szCs w:val="22"/>
        </w:rPr>
        <w:t>,</w:t>
      </w:r>
    </w:p>
    <w:p w14:paraId="6C4BFDC8" w14:textId="7F42EE9B" w:rsidR="003374B0" w:rsidRPr="004A28EB" w:rsidRDefault="003374B0">
      <w:pPr>
        <w:numPr>
          <w:ilvl w:val="2"/>
          <w:numId w:val="32"/>
        </w:numPr>
        <w:tabs>
          <w:tab w:val="left" w:pos="284"/>
        </w:tabs>
        <w:spacing w:line="276" w:lineRule="auto"/>
        <w:ind w:left="0" w:firstLine="0"/>
        <w:jc w:val="both"/>
        <w:rPr>
          <w:rFonts w:ascii="Calibri" w:hAnsi="Calibri"/>
          <w:sz w:val="22"/>
          <w:szCs w:val="22"/>
        </w:rPr>
      </w:pPr>
      <w:r>
        <w:rPr>
          <w:rFonts w:ascii="Calibri" w:hAnsi="Calibri"/>
          <w:sz w:val="22"/>
          <w:szCs w:val="22"/>
        </w:rPr>
        <w:t>za zwłokę w zakończeniu realizacji II etapu zamówienia we wskazanym terminie - 0,2</w:t>
      </w:r>
      <w:r w:rsidR="0018455F">
        <w:rPr>
          <w:rFonts w:ascii="Calibri" w:hAnsi="Calibri"/>
          <w:sz w:val="22"/>
          <w:szCs w:val="22"/>
        </w:rPr>
        <w:t xml:space="preserve"> </w:t>
      </w:r>
      <w:r>
        <w:rPr>
          <w:rFonts w:ascii="Calibri" w:hAnsi="Calibri"/>
          <w:sz w:val="22"/>
          <w:szCs w:val="22"/>
        </w:rPr>
        <w:t xml:space="preserve">% całkowitego wynagrodzenia umownego brutto określonego w </w:t>
      </w:r>
      <w:r w:rsidRPr="000A4327">
        <w:rPr>
          <w:rFonts w:ascii="Calibri" w:hAnsi="Calibri" w:cs="Calibri"/>
          <w:sz w:val="22"/>
          <w:szCs w:val="22"/>
        </w:rPr>
        <w:t>§ 3 ust. 1 umowy za każdy rozpoczęty dzień zwłoki, jaki upłynie pomiędzy terminem zakończenia</w:t>
      </w:r>
      <w:r>
        <w:rPr>
          <w:rFonts w:ascii="Calibri" w:hAnsi="Calibri" w:cs="Calibri"/>
          <w:sz w:val="22"/>
          <w:szCs w:val="22"/>
        </w:rPr>
        <w:t xml:space="preserve"> całości</w:t>
      </w:r>
      <w:r w:rsidRPr="000A4327">
        <w:rPr>
          <w:rFonts w:ascii="Calibri" w:hAnsi="Calibri" w:cs="Calibri"/>
          <w:sz w:val="22"/>
          <w:szCs w:val="22"/>
        </w:rPr>
        <w:t xml:space="preserve"> robót </w:t>
      </w:r>
      <w:r>
        <w:rPr>
          <w:rFonts w:ascii="Calibri" w:hAnsi="Calibri" w:cs="Calibri"/>
          <w:sz w:val="22"/>
          <w:szCs w:val="22"/>
        </w:rPr>
        <w:t xml:space="preserve">(§ 2 ust. 1 pkt 2) </w:t>
      </w:r>
      <w:r w:rsidRPr="000A4327">
        <w:rPr>
          <w:rFonts w:ascii="Calibri" w:hAnsi="Calibri" w:cs="Calibri"/>
          <w:sz w:val="22"/>
          <w:szCs w:val="22"/>
        </w:rPr>
        <w:t>a faktycznym dniem zakończenia robót</w:t>
      </w:r>
      <w:r>
        <w:rPr>
          <w:rFonts w:ascii="Calibri" w:hAnsi="Calibri" w:cs="Calibri"/>
          <w:sz w:val="22"/>
          <w:szCs w:val="22"/>
        </w:rPr>
        <w:t>,</w:t>
      </w:r>
    </w:p>
    <w:p w14:paraId="3A53C41D" w14:textId="2D108084" w:rsidR="003374B0" w:rsidRPr="009017CF" w:rsidRDefault="003374B0" w:rsidP="003374B0">
      <w:pPr>
        <w:tabs>
          <w:tab w:val="left" w:pos="142"/>
          <w:tab w:val="left" w:pos="284"/>
        </w:tabs>
        <w:spacing w:line="276" w:lineRule="auto"/>
        <w:jc w:val="both"/>
        <w:rPr>
          <w:rFonts w:ascii="Calibri" w:hAnsi="Calibri" w:cs="Calibri"/>
          <w:sz w:val="22"/>
          <w:szCs w:val="22"/>
        </w:rPr>
      </w:pPr>
      <w:r>
        <w:rPr>
          <w:rFonts w:ascii="Calibri" w:hAnsi="Calibri" w:cs="Calibri"/>
          <w:sz w:val="22"/>
          <w:szCs w:val="22"/>
        </w:rPr>
        <w:t>3</w:t>
      </w:r>
      <w:r w:rsidRPr="00A33A8C">
        <w:rPr>
          <w:rFonts w:ascii="Calibri" w:hAnsi="Calibri" w:cs="Calibri"/>
          <w:sz w:val="22"/>
          <w:szCs w:val="22"/>
        </w:rPr>
        <w:t>) za zwłokę w usunięciu wad stwierdzonych przy</w:t>
      </w:r>
      <w:r w:rsidRPr="000A4327">
        <w:rPr>
          <w:rFonts w:ascii="Calibri" w:hAnsi="Calibri" w:cs="Calibri"/>
          <w:sz w:val="22"/>
          <w:szCs w:val="22"/>
        </w:rPr>
        <w:t xml:space="preserve"> odbiorze końcowym lub w okresie obowiązywania gwarancji</w:t>
      </w:r>
      <w:r>
        <w:rPr>
          <w:rFonts w:ascii="Calibri" w:hAnsi="Calibri" w:cs="Calibri"/>
          <w:sz w:val="22"/>
          <w:szCs w:val="22"/>
        </w:rPr>
        <w:t xml:space="preserve"> </w:t>
      </w:r>
      <w:r w:rsidRPr="000A4327">
        <w:rPr>
          <w:rFonts w:ascii="Calibri" w:hAnsi="Calibri" w:cs="Calibri"/>
          <w:sz w:val="22"/>
          <w:szCs w:val="22"/>
        </w:rPr>
        <w:t>i rękojmi na wady - w wysokości 0,5 %</w:t>
      </w:r>
      <w:r>
        <w:rPr>
          <w:rFonts w:ascii="Calibri" w:hAnsi="Calibri" w:cs="Calibri"/>
          <w:sz w:val="22"/>
          <w:szCs w:val="22"/>
        </w:rPr>
        <w:t xml:space="preserve"> całkowitego</w:t>
      </w:r>
      <w:r w:rsidRPr="000A4327">
        <w:rPr>
          <w:rFonts w:ascii="Calibri" w:hAnsi="Calibri" w:cs="Calibri"/>
          <w:sz w:val="22"/>
          <w:szCs w:val="22"/>
        </w:rPr>
        <w:t xml:space="preserve"> wynagrodzenia brutto określonego w § 3 ust. 1 umowy, za każdy jeden dzień zwłoki</w:t>
      </w:r>
      <w:r>
        <w:rPr>
          <w:rFonts w:ascii="Calibri" w:hAnsi="Calibri" w:cs="Calibri"/>
          <w:sz w:val="22"/>
          <w:szCs w:val="22"/>
        </w:rPr>
        <w:t xml:space="preserve"> </w:t>
      </w:r>
      <w:r w:rsidRPr="009017CF">
        <w:rPr>
          <w:rFonts w:ascii="Calibri" w:hAnsi="Calibri" w:cs="Calibri"/>
          <w:sz w:val="22"/>
          <w:szCs w:val="22"/>
        </w:rPr>
        <w:t xml:space="preserve">w stosunku do terminów określonych odpowiednio zgodnie z § </w:t>
      </w:r>
      <w:r>
        <w:rPr>
          <w:rFonts w:ascii="Calibri" w:hAnsi="Calibri" w:cs="Calibri"/>
          <w:sz w:val="22"/>
          <w:szCs w:val="22"/>
        </w:rPr>
        <w:t>7</w:t>
      </w:r>
      <w:r w:rsidRPr="009017CF">
        <w:rPr>
          <w:rFonts w:ascii="Calibri" w:hAnsi="Calibri" w:cs="Calibri"/>
          <w:sz w:val="22"/>
          <w:szCs w:val="22"/>
        </w:rPr>
        <w:t xml:space="preserve"> ust. 12, § </w:t>
      </w:r>
      <w:r>
        <w:rPr>
          <w:rFonts w:ascii="Calibri" w:hAnsi="Calibri" w:cs="Calibri"/>
          <w:sz w:val="22"/>
          <w:szCs w:val="22"/>
        </w:rPr>
        <w:t>9</w:t>
      </w:r>
      <w:r w:rsidRPr="009017CF">
        <w:rPr>
          <w:rFonts w:ascii="Calibri" w:hAnsi="Calibri" w:cs="Calibri"/>
          <w:sz w:val="22"/>
          <w:szCs w:val="22"/>
        </w:rPr>
        <w:t xml:space="preserve"> ust. 3 </w:t>
      </w:r>
      <w:r>
        <w:rPr>
          <w:rFonts w:ascii="Calibri" w:hAnsi="Calibri" w:cs="Calibri"/>
          <w:sz w:val="22"/>
          <w:szCs w:val="22"/>
        </w:rPr>
        <w:t>pkt 2</w:t>
      </w:r>
      <w:r w:rsidRPr="009017CF">
        <w:rPr>
          <w:rFonts w:ascii="Calibri" w:hAnsi="Calibri" w:cs="Calibri"/>
          <w:sz w:val="22"/>
          <w:szCs w:val="22"/>
        </w:rPr>
        <w:t xml:space="preserve"> lub § </w:t>
      </w:r>
      <w:r>
        <w:rPr>
          <w:rFonts w:ascii="Calibri" w:hAnsi="Calibri" w:cs="Calibri"/>
          <w:sz w:val="22"/>
          <w:szCs w:val="22"/>
        </w:rPr>
        <w:t>9</w:t>
      </w:r>
      <w:r w:rsidRPr="009017CF">
        <w:rPr>
          <w:rFonts w:ascii="Calibri" w:hAnsi="Calibri" w:cs="Calibri"/>
          <w:sz w:val="22"/>
          <w:szCs w:val="22"/>
        </w:rPr>
        <w:t xml:space="preserve"> </w:t>
      </w:r>
      <w:r>
        <w:rPr>
          <w:rFonts w:ascii="Calibri" w:hAnsi="Calibri" w:cs="Calibri"/>
          <w:sz w:val="22"/>
          <w:szCs w:val="22"/>
        </w:rPr>
        <w:t>u</w:t>
      </w:r>
      <w:r w:rsidRPr="009017CF">
        <w:rPr>
          <w:rFonts w:ascii="Calibri" w:hAnsi="Calibri" w:cs="Calibri"/>
          <w:sz w:val="22"/>
          <w:szCs w:val="22"/>
        </w:rPr>
        <w:t>st. 1</w:t>
      </w:r>
      <w:r>
        <w:rPr>
          <w:rFonts w:ascii="Calibri" w:hAnsi="Calibri" w:cs="Calibri"/>
          <w:sz w:val="22"/>
          <w:szCs w:val="22"/>
        </w:rPr>
        <w:t>1</w:t>
      </w:r>
      <w:r w:rsidRPr="009017CF">
        <w:rPr>
          <w:rFonts w:ascii="Calibri" w:hAnsi="Calibri" w:cs="Calibri"/>
          <w:sz w:val="22"/>
          <w:szCs w:val="22"/>
        </w:rPr>
        <w:t xml:space="preserve"> </w:t>
      </w:r>
      <w:r>
        <w:rPr>
          <w:rFonts w:ascii="Calibri" w:hAnsi="Calibri" w:cs="Calibri"/>
          <w:sz w:val="22"/>
          <w:szCs w:val="22"/>
        </w:rPr>
        <w:t>pkt 1</w:t>
      </w:r>
      <w:r w:rsidRPr="009017CF">
        <w:rPr>
          <w:rFonts w:ascii="Calibri" w:hAnsi="Calibri" w:cs="Calibri"/>
          <w:sz w:val="22"/>
          <w:szCs w:val="22"/>
        </w:rPr>
        <w:t>;</w:t>
      </w:r>
    </w:p>
    <w:p w14:paraId="3A975A16" w14:textId="77777777" w:rsidR="003374B0" w:rsidRPr="000A4327" w:rsidRDefault="003374B0" w:rsidP="003374B0">
      <w:pPr>
        <w:tabs>
          <w:tab w:val="left" w:pos="284"/>
        </w:tabs>
        <w:spacing w:line="276" w:lineRule="auto"/>
        <w:jc w:val="both"/>
        <w:rPr>
          <w:rFonts w:ascii="Calibri" w:hAnsi="Calibri" w:cs="Calibri"/>
          <w:sz w:val="22"/>
          <w:szCs w:val="22"/>
        </w:rPr>
      </w:pPr>
      <w:r>
        <w:rPr>
          <w:rFonts w:ascii="Calibri" w:hAnsi="Calibri" w:cs="Calibri"/>
          <w:sz w:val="22"/>
          <w:szCs w:val="22"/>
        </w:rPr>
        <w:t xml:space="preserve">4) </w:t>
      </w:r>
      <w:r w:rsidRPr="000A4327">
        <w:rPr>
          <w:rFonts w:ascii="Calibri" w:hAnsi="Calibri" w:cs="Calibri"/>
          <w:sz w:val="22"/>
          <w:szCs w:val="22"/>
        </w:rPr>
        <w:t>w przypadku nieprzedłożenia Zamawiającemu do zaakceptowania projektu umowy o podwykonawstwo, której przedmiotem są roboty budowlane, lub projektu jej zmiany w terminie określonym w §</w:t>
      </w:r>
      <w:r>
        <w:rPr>
          <w:rFonts w:ascii="Calibri" w:hAnsi="Calibri" w:cs="Calibri"/>
          <w:sz w:val="22"/>
          <w:szCs w:val="22"/>
        </w:rPr>
        <w:t xml:space="preserve"> 11</w:t>
      </w:r>
      <w:r w:rsidRPr="000A4327">
        <w:rPr>
          <w:rFonts w:ascii="Calibri" w:hAnsi="Calibri" w:cs="Calibri"/>
          <w:sz w:val="22"/>
          <w:szCs w:val="22"/>
        </w:rPr>
        <w:t xml:space="preserve"> ust. 6 – w wysokości 1</w:t>
      </w:r>
      <w:r>
        <w:rPr>
          <w:rFonts w:ascii="Calibri" w:hAnsi="Calibri" w:cs="Calibri"/>
          <w:sz w:val="22"/>
          <w:szCs w:val="22"/>
        </w:rPr>
        <w:t>.</w:t>
      </w:r>
      <w:r w:rsidRPr="000A4327">
        <w:rPr>
          <w:rFonts w:ascii="Calibri" w:hAnsi="Calibri" w:cs="Calibri"/>
          <w:sz w:val="22"/>
          <w:szCs w:val="22"/>
        </w:rPr>
        <w:t>000,00 złotych – za każde naruszenie;</w:t>
      </w:r>
    </w:p>
    <w:p w14:paraId="5B67D7C1" w14:textId="77777777" w:rsidR="003374B0" w:rsidRPr="000A4327" w:rsidRDefault="003374B0" w:rsidP="003374B0">
      <w:pPr>
        <w:tabs>
          <w:tab w:val="left" w:pos="284"/>
        </w:tabs>
        <w:spacing w:line="276" w:lineRule="auto"/>
        <w:jc w:val="both"/>
        <w:rPr>
          <w:rFonts w:ascii="Calibri" w:hAnsi="Calibri" w:cs="Calibri"/>
          <w:sz w:val="22"/>
          <w:szCs w:val="22"/>
        </w:rPr>
      </w:pPr>
      <w:r>
        <w:rPr>
          <w:rFonts w:ascii="Calibri" w:hAnsi="Calibri" w:cs="Calibri"/>
          <w:sz w:val="22"/>
          <w:szCs w:val="22"/>
        </w:rPr>
        <w:t xml:space="preserve">5) </w:t>
      </w:r>
      <w:r w:rsidRPr="000A4327">
        <w:rPr>
          <w:rFonts w:ascii="Calibri" w:hAnsi="Calibri" w:cs="Calibri"/>
          <w:sz w:val="22"/>
          <w:szCs w:val="22"/>
        </w:rPr>
        <w:t xml:space="preserve">w przypadku nieprzedłożenia Zamawiającemu poświadczonej za zgodność z oryginałem kopii umowy  </w:t>
      </w:r>
      <w:r>
        <w:rPr>
          <w:rFonts w:ascii="Calibri" w:hAnsi="Calibri" w:cs="Calibri"/>
          <w:sz w:val="22"/>
          <w:szCs w:val="22"/>
        </w:rPr>
        <w:t xml:space="preserve">                        </w:t>
      </w:r>
      <w:r w:rsidRPr="000A4327">
        <w:rPr>
          <w:rFonts w:ascii="Calibri" w:hAnsi="Calibri" w:cs="Calibri"/>
          <w:sz w:val="22"/>
          <w:szCs w:val="22"/>
        </w:rPr>
        <w:t xml:space="preserve">o podwykonawstwo lub jej zmiany w terminie określonym w § </w:t>
      </w:r>
      <w:r>
        <w:rPr>
          <w:rFonts w:ascii="Calibri" w:hAnsi="Calibri" w:cs="Calibri"/>
          <w:sz w:val="22"/>
          <w:szCs w:val="22"/>
        </w:rPr>
        <w:t>11</w:t>
      </w:r>
      <w:r w:rsidRPr="000A4327">
        <w:rPr>
          <w:rFonts w:ascii="Calibri" w:hAnsi="Calibri" w:cs="Calibri"/>
          <w:sz w:val="22"/>
          <w:szCs w:val="22"/>
        </w:rPr>
        <w:t xml:space="preserve"> ust. 7 </w:t>
      </w:r>
      <w:r>
        <w:rPr>
          <w:rFonts w:ascii="Calibri" w:hAnsi="Calibri" w:cs="Calibri"/>
          <w:sz w:val="22"/>
          <w:szCs w:val="22"/>
        </w:rPr>
        <w:t xml:space="preserve">lub § 11 ust. 10 </w:t>
      </w:r>
      <w:r w:rsidRPr="000A4327">
        <w:rPr>
          <w:rFonts w:ascii="Calibri" w:hAnsi="Calibri" w:cs="Calibri"/>
          <w:sz w:val="22"/>
          <w:szCs w:val="22"/>
        </w:rPr>
        <w:t>w wysokości 1.000,00 złotych – za każde naruszenie;</w:t>
      </w:r>
    </w:p>
    <w:p w14:paraId="39CCF82E" w14:textId="3B7BAFCA" w:rsidR="003374B0" w:rsidRPr="000A4327" w:rsidRDefault="003374B0" w:rsidP="003374B0">
      <w:pPr>
        <w:tabs>
          <w:tab w:val="left" w:pos="284"/>
        </w:tabs>
        <w:spacing w:line="276" w:lineRule="auto"/>
        <w:jc w:val="both"/>
        <w:rPr>
          <w:rFonts w:ascii="Calibri" w:hAnsi="Calibri" w:cs="Calibri"/>
          <w:sz w:val="22"/>
          <w:szCs w:val="22"/>
        </w:rPr>
      </w:pPr>
      <w:r>
        <w:rPr>
          <w:rFonts w:ascii="Calibri" w:hAnsi="Calibri" w:cs="Calibri"/>
          <w:sz w:val="22"/>
          <w:szCs w:val="22"/>
        </w:rPr>
        <w:t xml:space="preserve">6) </w:t>
      </w:r>
      <w:r w:rsidRPr="000A4327">
        <w:rPr>
          <w:rFonts w:ascii="Calibri" w:hAnsi="Calibri" w:cs="Calibri"/>
          <w:sz w:val="22"/>
          <w:szCs w:val="22"/>
        </w:rPr>
        <w:t xml:space="preserve">za odstąpienie przez którąkolwiek ze </w:t>
      </w:r>
      <w:r>
        <w:rPr>
          <w:rFonts w:ascii="Calibri" w:hAnsi="Calibri" w:cs="Calibri"/>
          <w:sz w:val="22"/>
          <w:szCs w:val="22"/>
        </w:rPr>
        <w:t>S</w:t>
      </w:r>
      <w:r w:rsidRPr="000A4327">
        <w:rPr>
          <w:rFonts w:ascii="Calibri" w:hAnsi="Calibri" w:cs="Calibri"/>
          <w:sz w:val="22"/>
          <w:szCs w:val="22"/>
        </w:rPr>
        <w:t>tron w całości albo w części w następstwie okoliczności, za które Wykonawca ponosi odpowiedzialność, w wysokości 10%</w:t>
      </w:r>
      <w:r>
        <w:rPr>
          <w:rFonts w:ascii="Calibri" w:hAnsi="Calibri" w:cs="Calibri"/>
          <w:sz w:val="22"/>
          <w:szCs w:val="22"/>
        </w:rPr>
        <w:t xml:space="preserve"> całkowitego</w:t>
      </w:r>
      <w:r w:rsidRPr="000A4327">
        <w:rPr>
          <w:rFonts w:ascii="Calibri" w:hAnsi="Calibri" w:cs="Calibri"/>
          <w:sz w:val="22"/>
          <w:szCs w:val="22"/>
        </w:rPr>
        <w:t xml:space="preserve"> wynagrodzenia brutto określonego w</w:t>
      </w:r>
      <w:r w:rsidR="00B17F46">
        <w:rPr>
          <w:rFonts w:ascii="Calibri" w:hAnsi="Calibri" w:cs="Calibri"/>
          <w:sz w:val="22"/>
          <w:szCs w:val="22"/>
        </w:rPr>
        <w:t> </w:t>
      </w:r>
      <w:r w:rsidRPr="000A4327">
        <w:rPr>
          <w:rFonts w:ascii="Calibri" w:hAnsi="Calibri" w:cs="Calibri"/>
          <w:sz w:val="22"/>
          <w:szCs w:val="22"/>
        </w:rPr>
        <w:t>§</w:t>
      </w:r>
      <w:r w:rsidR="004522CC">
        <w:rPr>
          <w:rFonts w:ascii="Calibri" w:hAnsi="Calibri" w:cs="Calibri"/>
          <w:sz w:val="22"/>
          <w:szCs w:val="22"/>
        </w:rPr>
        <w:t> </w:t>
      </w:r>
      <w:r w:rsidRPr="000A4327">
        <w:rPr>
          <w:rFonts w:ascii="Calibri" w:hAnsi="Calibri" w:cs="Calibri"/>
          <w:sz w:val="22"/>
          <w:szCs w:val="22"/>
        </w:rPr>
        <w:t>3 ust. 1 umowy;</w:t>
      </w:r>
    </w:p>
    <w:p w14:paraId="0759DA3A" w14:textId="73AE1011" w:rsidR="003374B0" w:rsidRDefault="003374B0" w:rsidP="003374B0">
      <w:pPr>
        <w:tabs>
          <w:tab w:val="left" w:pos="284"/>
        </w:tabs>
        <w:spacing w:line="276" w:lineRule="auto"/>
        <w:jc w:val="both"/>
        <w:rPr>
          <w:rFonts w:ascii="Calibri" w:hAnsi="Calibri" w:cs="Calibri"/>
          <w:sz w:val="22"/>
          <w:szCs w:val="22"/>
        </w:rPr>
      </w:pPr>
      <w:r>
        <w:rPr>
          <w:rFonts w:ascii="Calibri" w:hAnsi="Calibri" w:cs="Calibri"/>
          <w:sz w:val="22"/>
          <w:szCs w:val="22"/>
        </w:rPr>
        <w:t xml:space="preserve">7) </w:t>
      </w:r>
      <w:r w:rsidRPr="000A4327">
        <w:rPr>
          <w:rFonts w:ascii="Calibri" w:hAnsi="Calibri" w:cs="Calibri"/>
          <w:sz w:val="22"/>
          <w:szCs w:val="22"/>
        </w:rPr>
        <w:t>za brak zapłaty wynagrodzenia należnego podwykonawcom lub dalszym podwykonawcom – w wysokości 3</w:t>
      </w:r>
      <w:r w:rsidR="00C23B00">
        <w:rPr>
          <w:rFonts w:ascii="Calibri" w:hAnsi="Calibri" w:cs="Calibri"/>
          <w:sz w:val="22"/>
          <w:szCs w:val="22"/>
        </w:rPr>
        <w:t>.</w:t>
      </w:r>
      <w:r w:rsidRPr="000A4327">
        <w:rPr>
          <w:rFonts w:ascii="Calibri" w:hAnsi="Calibri" w:cs="Calibri"/>
          <w:sz w:val="22"/>
          <w:szCs w:val="22"/>
        </w:rPr>
        <w:t>000,00 zł za każde dokonanie przez Zamawiającego bezpośredniej płatności na rzecz podwykonawców lub dalszych podwykonawców,</w:t>
      </w:r>
    </w:p>
    <w:p w14:paraId="1D158A8F" w14:textId="7B9C230E" w:rsidR="003374B0" w:rsidRPr="000A4327" w:rsidRDefault="003374B0" w:rsidP="003374B0">
      <w:pPr>
        <w:tabs>
          <w:tab w:val="left" w:pos="284"/>
        </w:tabs>
        <w:spacing w:line="276" w:lineRule="auto"/>
        <w:jc w:val="both"/>
        <w:rPr>
          <w:rFonts w:ascii="Calibri" w:hAnsi="Calibri" w:cs="Calibri"/>
          <w:sz w:val="22"/>
          <w:szCs w:val="22"/>
        </w:rPr>
      </w:pPr>
      <w:r>
        <w:rPr>
          <w:rFonts w:ascii="Calibri" w:hAnsi="Calibri" w:cs="Calibri"/>
          <w:sz w:val="22"/>
          <w:szCs w:val="22"/>
        </w:rPr>
        <w:t xml:space="preserve">8) </w:t>
      </w:r>
      <w:r w:rsidRPr="000A4327">
        <w:rPr>
          <w:rFonts w:ascii="Calibri" w:hAnsi="Calibri" w:cs="Calibri"/>
          <w:sz w:val="22"/>
          <w:szCs w:val="22"/>
        </w:rPr>
        <w:t>za nieterminową zapłatę wynagrodzenia należnego podwykonawcom lub dalszym podwykonawcom</w:t>
      </w:r>
      <w:r>
        <w:rPr>
          <w:rFonts w:ascii="Calibri" w:hAnsi="Calibri" w:cs="Calibri"/>
          <w:sz w:val="22"/>
          <w:szCs w:val="22"/>
        </w:rPr>
        <w:t xml:space="preserve"> – w</w:t>
      </w:r>
      <w:r w:rsidR="004522CC">
        <w:rPr>
          <w:rFonts w:ascii="Calibri" w:hAnsi="Calibri" w:cs="Calibri"/>
          <w:sz w:val="22"/>
          <w:szCs w:val="22"/>
        </w:rPr>
        <w:t> </w:t>
      </w:r>
      <w:r>
        <w:rPr>
          <w:rFonts w:ascii="Calibri" w:hAnsi="Calibri" w:cs="Calibri"/>
          <w:sz w:val="22"/>
          <w:szCs w:val="22"/>
        </w:rPr>
        <w:t>wysokości</w:t>
      </w:r>
      <w:r w:rsidRPr="000A4327">
        <w:rPr>
          <w:rFonts w:ascii="Calibri" w:hAnsi="Calibri" w:cs="Calibri"/>
          <w:sz w:val="22"/>
          <w:szCs w:val="22"/>
        </w:rPr>
        <w:t xml:space="preserve"> 500,00 zł za każdy dzień zwłoki od dnia upływu terminu zapłaty do dnia zapłaty,</w:t>
      </w:r>
    </w:p>
    <w:p w14:paraId="5E715F39" w14:textId="77777777" w:rsidR="003374B0" w:rsidRDefault="003374B0" w:rsidP="003374B0">
      <w:pPr>
        <w:tabs>
          <w:tab w:val="left" w:pos="284"/>
        </w:tabs>
        <w:spacing w:line="276" w:lineRule="auto"/>
        <w:jc w:val="both"/>
        <w:rPr>
          <w:rFonts w:ascii="Calibri" w:hAnsi="Calibri" w:cs="Calibri"/>
          <w:sz w:val="22"/>
          <w:szCs w:val="22"/>
        </w:rPr>
      </w:pPr>
      <w:r>
        <w:rPr>
          <w:rFonts w:ascii="Calibri" w:hAnsi="Calibri" w:cs="Calibri"/>
          <w:sz w:val="22"/>
          <w:szCs w:val="22"/>
        </w:rPr>
        <w:t xml:space="preserve">9) </w:t>
      </w:r>
      <w:r w:rsidRPr="000A4327">
        <w:rPr>
          <w:rFonts w:ascii="Calibri" w:hAnsi="Calibri" w:cs="Calibri"/>
          <w:sz w:val="22"/>
          <w:szCs w:val="22"/>
        </w:rPr>
        <w:t>w przypadku braku zmiany umowy o podwykonawstwo w zakresie terminu zapłaty, jeżeli jest on dłuższy niż 30 dni, w wysokości 1%</w:t>
      </w:r>
      <w:r>
        <w:rPr>
          <w:rFonts w:ascii="Calibri" w:hAnsi="Calibri" w:cs="Calibri"/>
          <w:sz w:val="22"/>
          <w:szCs w:val="22"/>
        </w:rPr>
        <w:t xml:space="preserve"> całkowitego</w:t>
      </w:r>
      <w:r w:rsidRPr="000A4327">
        <w:rPr>
          <w:rFonts w:ascii="Calibri" w:hAnsi="Calibri" w:cs="Calibri"/>
          <w:sz w:val="22"/>
          <w:szCs w:val="22"/>
        </w:rPr>
        <w:t xml:space="preserve">  wynagrodzenia brutto, o którym mowa w § 3 ust. 1 umowy</w:t>
      </w:r>
      <w:r>
        <w:rPr>
          <w:rFonts w:ascii="Calibri" w:hAnsi="Calibri" w:cs="Calibri"/>
          <w:sz w:val="22"/>
          <w:szCs w:val="22"/>
        </w:rPr>
        <w:t>,</w:t>
      </w:r>
    </w:p>
    <w:p w14:paraId="3E5EEE4A" w14:textId="4097E084" w:rsidR="003374B0" w:rsidRPr="000A4327" w:rsidRDefault="003374B0" w:rsidP="003374B0">
      <w:pPr>
        <w:tabs>
          <w:tab w:val="left" w:pos="284"/>
        </w:tabs>
        <w:spacing w:line="276" w:lineRule="auto"/>
        <w:jc w:val="both"/>
        <w:rPr>
          <w:rFonts w:ascii="Calibri" w:hAnsi="Calibri" w:cs="Calibri"/>
          <w:sz w:val="22"/>
          <w:szCs w:val="22"/>
        </w:rPr>
      </w:pPr>
      <w:r>
        <w:rPr>
          <w:rFonts w:ascii="Calibri" w:hAnsi="Calibri" w:cs="Calibri"/>
          <w:sz w:val="22"/>
          <w:szCs w:val="22"/>
        </w:rPr>
        <w:t xml:space="preserve">10) </w:t>
      </w:r>
      <w:r w:rsidRPr="000A4327">
        <w:rPr>
          <w:rFonts w:ascii="Calibri" w:hAnsi="Calibri" w:cs="Calibri"/>
          <w:sz w:val="22"/>
          <w:szCs w:val="22"/>
        </w:rPr>
        <w:t xml:space="preserve">za wbudowanie </w:t>
      </w:r>
      <w:r>
        <w:rPr>
          <w:rFonts w:ascii="Calibri" w:hAnsi="Calibri" w:cs="Calibri"/>
          <w:sz w:val="22"/>
          <w:szCs w:val="22"/>
        </w:rPr>
        <w:t>wyrobów</w:t>
      </w:r>
      <w:r w:rsidRPr="000A4327">
        <w:rPr>
          <w:rFonts w:ascii="Calibri" w:hAnsi="Calibri" w:cs="Calibri"/>
          <w:sz w:val="22"/>
          <w:szCs w:val="22"/>
        </w:rPr>
        <w:t xml:space="preserve"> niezgodnych z dokumentacją </w:t>
      </w:r>
      <w:r w:rsidR="004522CC">
        <w:rPr>
          <w:rFonts w:ascii="Calibri" w:hAnsi="Calibri" w:cs="Calibri"/>
          <w:sz w:val="22"/>
          <w:szCs w:val="22"/>
        </w:rPr>
        <w:t>techniczną</w:t>
      </w:r>
      <w:r w:rsidRPr="000A4327">
        <w:rPr>
          <w:rFonts w:ascii="Calibri" w:hAnsi="Calibri" w:cs="Calibri"/>
          <w:sz w:val="22"/>
          <w:szCs w:val="22"/>
        </w:rPr>
        <w:t xml:space="preserve"> i niezatwierdzonych przez Zamawiającego, w wysokości 5 %</w:t>
      </w:r>
      <w:r>
        <w:rPr>
          <w:rFonts w:ascii="Calibri" w:hAnsi="Calibri" w:cs="Calibri"/>
          <w:sz w:val="22"/>
          <w:szCs w:val="22"/>
        </w:rPr>
        <w:t xml:space="preserve"> całkowitego</w:t>
      </w:r>
      <w:r w:rsidRPr="000A4327">
        <w:rPr>
          <w:rFonts w:ascii="Calibri" w:hAnsi="Calibri" w:cs="Calibri"/>
          <w:sz w:val="22"/>
          <w:szCs w:val="22"/>
        </w:rPr>
        <w:t xml:space="preserve"> wynagrodzenia brutto, o którym mowa w § 3 ust. 1 umowy</w:t>
      </w:r>
      <w:r>
        <w:rPr>
          <w:rFonts w:ascii="Calibri" w:hAnsi="Calibri" w:cs="Calibri"/>
          <w:sz w:val="22"/>
          <w:szCs w:val="22"/>
        </w:rPr>
        <w:t xml:space="preserve"> za każde naruszenie</w:t>
      </w:r>
      <w:r w:rsidRPr="000A4327">
        <w:rPr>
          <w:rFonts w:ascii="Calibri" w:hAnsi="Calibri" w:cs="Calibri"/>
          <w:sz w:val="22"/>
          <w:szCs w:val="22"/>
        </w:rPr>
        <w:t>,</w:t>
      </w:r>
    </w:p>
    <w:p w14:paraId="5AE86BE4" w14:textId="77AB43CC" w:rsidR="003374B0" w:rsidRDefault="003374B0" w:rsidP="003374B0">
      <w:pPr>
        <w:tabs>
          <w:tab w:val="left" w:pos="142"/>
          <w:tab w:val="left" w:pos="284"/>
          <w:tab w:val="left" w:pos="426"/>
        </w:tabs>
        <w:spacing w:line="276" w:lineRule="auto"/>
        <w:jc w:val="both"/>
        <w:rPr>
          <w:rFonts w:ascii="Calibri" w:hAnsi="Calibri" w:cs="Calibri"/>
          <w:sz w:val="22"/>
          <w:szCs w:val="22"/>
        </w:rPr>
      </w:pPr>
      <w:r>
        <w:rPr>
          <w:rFonts w:ascii="Calibri" w:hAnsi="Calibri" w:cs="Calibri"/>
          <w:sz w:val="22"/>
          <w:szCs w:val="22"/>
        </w:rPr>
        <w:lastRenderedPageBreak/>
        <w:t xml:space="preserve">11) </w:t>
      </w:r>
      <w:r w:rsidRPr="000A4327">
        <w:rPr>
          <w:rFonts w:ascii="Calibri" w:hAnsi="Calibri" w:cs="Calibri"/>
          <w:sz w:val="22"/>
          <w:szCs w:val="22"/>
        </w:rPr>
        <w:t xml:space="preserve">za dopuszczenie do wykonywania robót budowlanych objętych przedmiotem Umowy innego podmiotu niż Wykonawca lub zaakceptowany przez Zamawiającego podwykonawca </w:t>
      </w:r>
      <w:r w:rsidRPr="009017CF">
        <w:rPr>
          <w:rFonts w:ascii="Calibri" w:hAnsi="Calibri" w:cs="Calibri"/>
          <w:sz w:val="22"/>
          <w:szCs w:val="22"/>
        </w:rPr>
        <w:t xml:space="preserve">lub dalszy podwykonawca </w:t>
      </w:r>
      <w:r w:rsidRPr="000A4327">
        <w:rPr>
          <w:rFonts w:ascii="Calibri" w:hAnsi="Calibri" w:cs="Calibri"/>
          <w:sz w:val="22"/>
          <w:szCs w:val="22"/>
        </w:rPr>
        <w:t>skierowany do ich wykonania zgodnie z zasadami określonymi umową - w wysokości 5</w:t>
      </w:r>
      <w:r w:rsidR="00C23B00">
        <w:rPr>
          <w:rFonts w:ascii="Calibri" w:hAnsi="Calibri" w:cs="Calibri"/>
          <w:sz w:val="22"/>
          <w:szCs w:val="22"/>
        </w:rPr>
        <w:t>.</w:t>
      </w:r>
      <w:r w:rsidRPr="000A4327">
        <w:rPr>
          <w:rFonts w:ascii="Calibri" w:hAnsi="Calibri" w:cs="Calibri"/>
          <w:sz w:val="22"/>
          <w:szCs w:val="22"/>
        </w:rPr>
        <w:t>000,00 zł</w:t>
      </w:r>
      <w:r>
        <w:rPr>
          <w:rFonts w:ascii="Calibri" w:hAnsi="Calibri" w:cs="Calibri"/>
          <w:sz w:val="22"/>
          <w:szCs w:val="22"/>
        </w:rPr>
        <w:t xml:space="preserve"> za każde naruszenie</w:t>
      </w:r>
      <w:r w:rsidRPr="000A4327">
        <w:rPr>
          <w:rFonts w:ascii="Calibri" w:hAnsi="Calibri" w:cs="Calibri"/>
          <w:sz w:val="22"/>
          <w:szCs w:val="22"/>
        </w:rPr>
        <w:t>,</w:t>
      </w:r>
    </w:p>
    <w:p w14:paraId="217FEFF5" w14:textId="0054F168" w:rsidR="003374B0" w:rsidRPr="003D439B" w:rsidRDefault="003374B0" w:rsidP="003374B0">
      <w:pPr>
        <w:tabs>
          <w:tab w:val="left" w:pos="142"/>
          <w:tab w:val="left" w:pos="284"/>
          <w:tab w:val="left" w:pos="426"/>
        </w:tabs>
        <w:spacing w:line="276" w:lineRule="auto"/>
        <w:jc w:val="both"/>
        <w:rPr>
          <w:rFonts w:ascii="Calibri" w:hAnsi="Calibri" w:cs="Calibri"/>
          <w:sz w:val="22"/>
          <w:szCs w:val="22"/>
        </w:rPr>
      </w:pPr>
      <w:r>
        <w:rPr>
          <w:rFonts w:ascii="Calibri" w:eastAsia="Arial" w:hAnsi="Calibri" w:cs="Arial"/>
          <w:sz w:val="22"/>
          <w:szCs w:val="22"/>
        </w:rPr>
        <w:t xml:space="preserve">12) </w:t>
      </w:r>
      <w:r w:rsidRPr="005E6207">
        <w:rPr>
          <w:rFonts w:ascii="Calibri" w:eastAsia="Arial" w:hAnsi="Calibri" w:cs="Arial"/>
          <w:sz w:val="22"/>
          <w:szCs w:val="22"/>
        </w:rPr>
        <w:t xml:space="preserve">za niespełnienie wymogu określonego w § </w:t>
      </w:r>
      <w:r>
        <w:rPr>
          <w:rFonts w:ascii="Calibri" w:eastAsia="Arial" w:hAnsi="Calibri" w:cs="Arial"/>
          <w:sz w:val="22"/>
          <w:szCs w:val="22"/>
        </w:rPr>
        <w:t>10</w:t>
      </w:r>
      <w:r w:rsidRPr="005E6207">
        <w:rPr>
          <w:rFonts w:ascii="Calibri" w:eastAsia="Arial" w:hAnsi="Calibri" w:cs="Arial"/>
          <w:sz w:val="22"/>
          <w:szCs w:val="22"/>
        </w:rPr>
        <w:t xml:space="preserve"> ust. 1 niniejszej </w:t>
      </w:r>
      <w:r>
        <w:rPr>
          <w:rFonts w:ascii="Calibri" w:eastAsia="Arial" w:hAnsi="Calibri" w:cs="Arial"/>
          <w:sz w:val="22"/>
          <w:szCs w:val="22"/>
        </w:rPr>
        <w:t xml:space="preserve">umowy </w:t>
      </w:r>
      <w:r w:rsidRPr="005E6207">
        <w:rPr>
          <w:rFonts w:ascii="Calibri" w:eastAsia="Arial" w:hAnsi="Calibri" w:cs="Arial"/>
          <w:sz w:val="22"/>
          <w:szCs w:val="22"/>
        </w:rPr>
        <w:t>za każdy stwierdzony przypadek (kara może być nakładana wielokrotnie wobec tej samej osoby, jeżeli Zamawiający podczas kontroli stwierdzi, że nie jest ona zatrudniona na podstawie umowy o pracę)</w:t>
      </w:r>
      <w:r>
        <w:rPr>
          <w:rFonts w:ascii="Calibri" w:eastAsia="Arial" w:hAnsi="Calibri" w:cs="Arial"/>
          <w:sz w:val="22"/>
          <w:szCs w:val="22"/>
        </w:rPr>
        <w:t xml:space="preserve"> – w wysokości 1</w:t>
      </w:r>
      <w:r w:rsidR="00C23B00">
        <w:rPr>
          <w:rFonts w:ascii="Calibri" w:eastAsia="Arial" w:hAnsi="Calibri" w:cs="Arial"/>
          <w:sz w:val="22"/>
          <w:szCs w:val="22"/>
        </w:rPr>
        <w:t>.</w:t>
      </w:r>
      <w:r>
        <w:rPr>
          <w:rFonts w:ascii="Calibri" w:eastAsia="Arial" w:hAnsi="Calibri" w:cs="Arial"/>
          <w:sz w:val="22"/>
          <w:szCs w:val="22"/>
        </w:rPr>
        <w:t>000,00 zł.</w:t>
      </w:r>
    </w:p>
    <w:p w14:paraId="44255395" w14:textId="77777777" w:rsidR="003374B0" w:rsidRPr="000A4327" w:rsidRDefault="003374B0">
      <w:pPr>
        <w:pStyle w:val="Akapitzlist"/>
        <w:numPr>
          <w:ilvl w:val="0"/>
          <w:numId w:val="26"/>
        </w:numPr>
        <w:tabs>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 xml:space="preserve">Zamawiający zobowiązuje się zapłacić Wykonawcy karę umowną za odstąpienie od umowy przez Zamawiającego w całości albo w części w następstwie okoliczności, za które Zamawiający ponosi odpowiedzialność (z wyłączeniem odstąpienia od umowy przez Zamawiającego w razie zaistnienia okoliczności powodujących, że wykonanie umowy nie leży w interesie publicznym, czego nie można było przewidzieć w chwili zawarcia umowy), w wysokości 10 % </w:t>
      </w:r>
      <w:r>
        <w:rPr>
          <w:rFonts w:ascii="Calibri" w:hAnsi="Calibri" w:cs="Calibri"/>
          <w:sz w:val="22"/>
          <w:szCs w:val="22"/>
        </w:rPr>
        <w:t>całkowitego</w:t>
      </w:r>
      <w:r w:rsidRPr="000A4327">
        <w:rPr>
          <w:rFonts w:ascii="Calibri" w:hAnsi="Calibri" w:cs="Calibri"/>
          <w:sz w:val="22"/>
          <w:szCs w:val="22"/>
        </w:rPr>
        <w:t xml:space="preserve"> wynagrodzenia brutto określonego w § 3 ust. 1 umowy. </w:t>
      </w:r>
    </w:p>
    <w:p w14:paraId="67046334" w14:textId="77777777" w:rsidR="003374B0" w:rsidRPr="000A4327" w:rsidRDefault="003374B0">
      <w:pPr>
        <w:pStyle w:val="Akapitzlist"/>
        <w:numPr>
          <w:ilvl w:val="0"/>
          <w:numId w:val="26"/>
        </w:numPr>
        <w:tabs>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 xml:space="preserve">Łączna maksymalna wysokość kar umownych, których </w:t>
      </w:r>
      <w:r>
        <w:rPr>
          <w:rFonts w:ascii="Calibri" w:hAnsi="Calibri" w:cs="Calibri"/>
          <w:sz w:val="22"/>
          <w:szCs w:val="22"/>
        </w:rPr>
        <w:t>może</w:t>
      </w:r>
      <w:r w:rsidRPr="000A4327">
        <w:rPr>
          <w:rFonts w:ascii="Calibri" w:hAnsi="Calibri" w:cs="Calibri"/>
          <w:sz w:val="22"/>
          <w:szCs w:val="22"/>
        </w:rPr>
        <w:t xml:space="preserve"> dochodzić </w:t>
      </w:r>
      <w:r>
        <w:rPr>
          <w:rFonts w:ascii="Calibri" w:hAnsi="Calibri" w:cs="Calibri"/>
          <w:sz w:val="22"/>
          <w:szCs w:val="22"/>
        </w:rPr>
        <w:t xml:space="preserve">każda ze </w:t>
      </w:r>
      <w:r w:rsidRPr="000A4327">
        <w:rPr>
          <w:rFonts w:ascii="Calibri" w:hAnsi="Calibri" w:cs="Calibri"/>
          <w:sz w:val="22"/>
          <w:szCs w:val="22"/>
        </w:rPr>
        <w:t>Stron wynosi 25 %</w:t>
      </w:r>
      <w:r>
        <w:rPr>
          <w:rFonts w:ascii="Calibri" w:hAnsi="Calibri" w:cs="Calibri"/>
          <w:sz w:val="22"/>
          <w:szCs w:val="22"/>
        </w:rPr>
        <w:t xml:space="preserve"> </w:t>
      </w:r>
      <w:r w:rsidRPr="006E267B">
        <w:rPr>
          <w:rFonts w:ascii="Calibri" w:hAnsi="Calibri" w:cs="Calibri"/>
          <w:sz w:val="22"/>
          <w:szCs w:val="22"/>
        </w:rPr>
        <w:t xml:space="preserve">całkowitego </w:t>
      </w:r>
      <w:r w:rsidRPr="000A4327">
        <w:rPr>
          <w:rFonts w:ascii="Calibri" w:hAnsi="Calibri" w:cs="Calibri"/>
          <w:sz w:val="22"/>
          <w:szCs w:val="22"/>
        </w:rPr>
        <w:t>wynagrodzenia brutto, o którym mowa w § 3 ust. 1 umowy.</w:t>
      </w:r>
    </w:p>
    <w:p w14:paraId="2E5EA732" w14:textId="77777777" w:rsidR="003374B0" w:rsidRPr="000A4327" w:rsidRDefault="003374B0">
      <w:pPr>
        <w:pStyle w:val="Akapitzlist"/>
        <w:numPr>
          <w:ilvl w:val="0"/>
          <w:numId w:val="26"/>
        </w:numPr>
        <w:tabs>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 xml:space="preserve">Jeżeli szkody poniesione przez </w:t>
      </w:r>
      <w:r>
        <w:rPr>
          <w:rFonts w:ascii="Calibri" w:hAnsi="Calibri" w:cs="Calibri"/>
          <w:sz w:val="22"/>
          <w:szCs w:val="22"/>
        </w:rPr>
        <w:t>S</w:t>
      </w:r>
      <w:r w:rsidRPr="000A4327">
        <w:rPr>
          <w:rFonts w:ascii="Calibri" w:hAnsi="Calibri" w:cs="Calibri"/>
          <w:sz w:val="22"/>
          <w:szCs w:val="22"/>
        </w:rPr>
        <w:t xml:space="preserve">trony przewyższą wysokość zastrzeżonych kar umownych, każda ze Stron może dochodzić pozostałej części odszkodowania na zasadach ogólnych. Zamawiający zastrzega sobie prawo do potrącania kar umownych z </w:t>
      </w:r>
      <w:r>
        <w:rPr>
          <w:rFonts w:ascii="Calibri" w:hAnsi="Calibri" w:cs="Calibri"/>
          <w:sz w:val="22"/>
          <w:szCs w:val="22"/>
        </w:rPr>
        <w:t>w</w:t>
      </w:r>
      <w:r w:rsidRPr="000A4327">
        <w:rPr>
          <w:rFonts w:ascii="Calibri" w:hAnsi="Calibri" w:cs="Calibri"/>
          <w:sz w:val="22"/>
          <w:szCs w:val="22"/>
        </w:rPr>
        <w:t>ynagrodzenia należnego Wykonawcy (faktury), nawet niewymagalnego.</w:t>
      </w:r>
    </w:p>
    <w:p w14:paraId="0040F2D3" w14:textId="77777777" w:rsidR="003374B0" w:rsidRPr="000A4327" w:rsidRDefault="003374B0">
      <w:pPr>
        <w:pStyle w:val="Akapitzlist"/>
        <w:numPr>
          <w:ilvl w:val="0"/>
          <w:numId w:val="26"/>
        </w:numPr>
        <w:tabs>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 xml:space="preserve">Termin zapłaty kary umownej wynosi 7 dni od dnia skutecznego doręczenia Stronie </w:t>
      </w:r>
      <w:r>
        <w:rPr>
          <w:rFonts w:ascii="Calibri" w:hAnsi="Calibri" w:cs="Calibri"/>
          <w:sz w:val="22"/>
          <w:szCs w:val="22"/>
        </w:rPr>
        <w:t xml:space="preserve">noty księgowej lub </w:t>
      </w:r>
      <w:r w:rsidRPr="000A4327">
        <w:rPr>
          <w:rFonts w:ascii="Calibri" w:hAnsi="Calibri" w:cs="Calibri"/>
          <w:sz w:val="22"/>
          <w:szCs w:val="22"/>
        </w:rPr>
        <w:t>wezwania do zapłaty. W razie opóźnienia z zapłatą kary umownej Strona uprawniona do otrzymania kary umownej może żądać odsetek ustawowych za każdy dzień opóźnienia.</w:t>
      </w:r>
    </w:p>
    <w:p w14:paraId="56B02AF8" w14:textId="75FC6E17" w:rsidR="003374B0" w:rsidRDefault="003374B0">
      <w:pPr>
        <w:pStyle w:val="Akapitzlist"/>
        <w:numPr>
          <w:ilvl w:val="0"/>
          <w:numId w:val="26"/>
        </w:numPr>
        <w:tabs>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Zapłata kary przez Wykonawcę lub potrącenie przez Zamawiającego kwoty kary z płatności należnej Wykonawcy nie zwalnia Wykonawcy z obowiązku ukończenia robót lub jakichkolwiek innych  obowiązków i</w:t>
      </w:r>
      <w:r w:rsidR="00B17F46">
        <w:rPr>
          <w:rFonts w:ascii="Calibri" w:hAnsi="Calibri" w:cs="Calibri"/>
          <w:sz w:val="22"/>
          <w:szCs w:val="22"/>
        </w:rPr>
        <w:t> </w:t>
      </w:r>
      <w:r w:rsidRPr="000A4327">
        <w:rPr>
          <w:rFonts w:ascii="Calibri" w:hAnsi="Calibri" w:cs="Calibri"/>
          <w:sz w:val="22"/>
          <w:szCs w:val="22"/>
        </w:rPr>
        <w:t xml:space="preserve">zobowiązań wynikających z </w:t>
      </w:r>
      <w:r>
        <w:rPr>
          <w:rFonts w:ascii="Calibri" w:hAnsi="Calibri" w:cs="Calibri"/>
          <w:sz w:val="22"/>
          <w:szCs w:val="22"/>
        </w:rPr>
        <w:t>u</w:t>
      </w:r>
      <w:r w:rsidRPr="000A4327">
        <w:rPr>
          <w:rFonts w:ascii="Calibri" w:hAnsi="Calibri" w:cs="Calibri"/>
          <w:sz w:val="22"/>
          <w:szCs w:val="22"/>
        </w:rPr>
        <w:t>mowy.</w:t>
      </w:r>
      <w:bookmarkEnd w:id="13"/>
      <w:bookmarkEnd w:id="14"/>
    </w:p>
    <w:p w14:paraId="13A04935" w14:textId="08F33C81" w:rsidR="00733EE2" w:rsidRPr="000168F6" w:rsidRDefault="003374B0" w:rsidP="000168F6">
      <w:pPr>
        <w:pStyle w:val="Akapitzlist"/>
        <w:numPr>
          <w:ilvl w:val="0"/>
          <w:numId w:val="26"/>
        </w:numPr>
        <w:tabs>
          <w:tab w:val="left" w:pos="284"/>
        </w:tabs>
        <w:spacing w:line="276" w:lineRule="auto"/>
        <w:ind w:left="0" w:firstLine="0"/>
        <w:jc w:val="both"/>
        <w:rPr>
          <w:rFonts w:ascii="Calibri" w:hAnsi="Calibri" w:cs="Calibri"/>
          <w:sz w:val="22"/>
          <w:szCs w:val="22"/>
        </w:rPr>
      </w:pPr>
      <w:r w:rsidRPr="009017CF">
        <w:rPr>
          <w:rFonts w:ascii="Calibri" w:hAnsi="Calibri" w:cs="Calibri"/>
          <w:sz w:val="22"/>
          <w:szCs w:val="22"/>
        </w:rPr>
        <w:t>W sytuacji odstąpienia od niniejszej umowy z przyczyn leżących po stronie Wykonawcy, Zamawiający uprawniony jest do dochodzenia nie tylko kary umownej za odstąpienie, ale także wszystkich innych kar naliczonych na podstawie niniejszej umowy do chwili odstąpienia</w:t>
      </w:r>
      <w:r>
        <w:rPr>
          <w:rFonts w:ascii="Calibri" w:hAnsi="Calibri" w:cs="Calibri"/>
          <w:sz w:val="22"/>
          <w:szCs w:val="22"/>
        </w:rPr>
        <w:t>, co zostało uwzględnione przez Zamawiającego przy określaniu wysokości kary umownej za odstąpienie od umowy</w:t>
      </w:r>
      <w:r w:rsidR="00733EE2">
        <w:rPr>
          <w:rFonts w:ascii="Calibri" w:hAnsi="Calibri" w:cs="Calibri"/>
          <w:sz w:val="22"/>
          <w:szCs w:val="22"/>
        </w:rPr>
        <w:t>.</w:t>
      </w:r>
    </w:p>
    <w:p w14:paraId="437C9216" w14:textId="77777777" w:rsidR="004522CC" w:rsidRDefault="004522CC" w:rsidP="003374B0">
      <w:pPr>
        <w:pStyle w:val="Normalny1"/>
        <w:tabs>
          <w:tab w:val="left" w:pos="426"/>
        </w:tabs>
        <w:autoSpaceDE w:val="0"/>
        <w:spacing w:line="276" w:lineRule="auto"/>
        <w:jc w:val="center"/>
        <w:rPr>
          <w:rFonts w:ascii="Calibri" w:eastAsia="TimesNewRomanPS-BoldMT" w:hAnsi="Calibri" w:cs="Calibri"/>
          <w:sz w:val="22"/>
          <w:szCs w:val="22"/>
        </w:rPr>
      </w:pPr>
    </w:p>
    <w:p w14:paraId="60AF58FB" w14:textId="1D8CF415" w:rsidR="003374B0" w:rsidRDefault="003374B0" w:rsidP="003374B0">
      <w:pPr>
        <w:pStyle w:val="Normalny1"/>
        <w:tabs>
          <w:tab w:val="left" w:pos="426"/>
        </w:tabs>
        <w:autoSpaceDE w:val="0"/>
        <w:spacing w:line="276" w:lineRule="auto"/>
        <w:jc w:val="center"/>
        <w:rPr>
          <w:rFonts w:ascii="Calibri" w:eastAsia="TimesNewRomanPS-BoldMT" w:hAnsi="Calibri" w:cs="Calibri"/>
          <w:sz w:val="22"/>
          <w:szCs w:val="22"/>
        </w:rPr>
      </w:pPr>
      <w:r w:rsidRPr="000A4327">
        <w:rPr>
          <w:rFonts w:ascii="Calibri" w:eastAsia="TimesNewRomanPS-BoldMT" w:hAnsi="Calibri" w:cs="Calibri"/>
          <w:sz w:val="22"/>
          <w:szCs w:val="22"/>
        </w:rPr>
        <w:t>§ 1</w:t>
      </w:r>
      <w:r>
        <w:rPr>
          <w:rFonts w:ascii="Calibri" w:eastAsia="TimesNewRomanPS-BoldMT" w:hAnsi="Calibri" w:cs="Calibri"/>
          <w:sz w:val="22"/>
          <w:szCs w:val="22"/>
        </w:rPr>
        <w:t>3</w:t>
      </w:r>
    </w:p>
    <w:p w14:paraId="41F57026" w14:textId="77777777" w:rsidR="003374B0" w:rsidRPr="00201C41" w:rsidRDefault="003374B0" w:rsidP="003374B0">
      <w:pPr>
        <w:pStyle w:val="Normalny1"/>
        <w:tabs>
          <w:tab w:val="left" w:pos="426"/>
        </w:tabs>
        <w:autoSpaceDE w:val="0"/>
        <w:spacing w:line="276" w:lineRule="auto"/>
        <w:jc w:val="center"/>
        <w:rPr>
          <w:rFonts w:ascii="Calibri" w:eastAsia="TimesNewRomanPS-BoldMT" w:hAnsi="Calibri" w:cs="Calibri"/>
          <w:b/>
          <w:bCs/>
          <w:sz w:val="22"/>
          <w:szCs w:val="22"/>
        </w:rPr>
      </w:pPr>
      <w:r w:rsidRPr="00201C41">
        <w:rPr>
          <w:rFonts w:ascii="Calibri" w:eastAsia="TimesNewRomanPS-BoldMT" w:hAnsi="Calibri" w:cs="Calibri"/>
          <w:b/>
          <w:bCs/>
          <w:sz w:val="22"/>
          <w:szCs w:val="22"/>
        </w:rPr>
        <w:t>Odstąpienie od umowy</w:t>
      </w:r>
    </w:p>
    <w:p w14:paraId="7FDC28E8" w14:textId="77777777" w:rsidR="003374B0" w:rsidRPr="000A4327" w:rsidRDefault="003374B0">
      <w:pPr>
        <w:pStyle w:val="Akapitzlist"/>
        <w:numPr>
          <w:ilvl w:val="0"/>
          <w:numId w:val="27"/>
        </w:numPr>
        <w:tabs>
          <w:tab w:val="left" w:pos="284"/>
        </w:tabs>
        <w:spacing w:line="276" w:lineRule="auto"/>
        <w:ind w:left="0" w:firstLine="0"/>
        <w:jc w:val="both"/>
        <w:rPr>
          <w:rFonts w:ascii="Calibri" w:hAnsi="Calibri" w:cs="Calibri"/>
          <w:sz w:val="22"/>
          <w:szCs w:val="22"/>
        </w:rPr>
      </w:pPr>
      <w:bookmarkStart w:id="16" w:name="_Hlk66962090"/>
      <w:r w:rsidRPr="000A4327">
        <w:rPr>
          <w:rFonts w:ascii="Calibri" w:hAnsi="Calibri" w:cs="Calibri"/>
          <w:sz w:val="22"/>
          <w:szCs w:val="22"/>
        </w:rPr>
        <w:t>Oprócz przypadków wymienionych w treści tytułu XVI Kodeksu cywilnego, ustawie Pzp oraz wystąpienia siły wyższej uniemożliwiającej wykonanie umowy, Stronom przysługuje prawo odstąpienia od umowy w następujących sytuacjach:</w:t>
      </w:r>
    </w:p>
    <w:p w14:paraId="3C1A5AF2" w14:textId="77777777" w:rsidR="003374B0" w:rsidRPr="000A4327" w:rsidRDefault="003374B0" w:rsidP="003374B0">
      <w:pPr>
        <w:pStyle w:val="Akapitzlist"/>
        <w:numPr>
          <w:ilvl w:val="0"/>
          <w:numId w:val="7"/>
        </w:numPr>
        <w:tabs>
          <w:tab w:val="left" w:pos="284"/>
        </w:tabs>
        <w:suppressAutoHyphens w:val="0"/>
        <w:spacing w:line="276" w:lineRule="auto"/>
        <w:ind w:left="0" w:firstLine="0"/>
        <w:jc w:val="both"/>
        <w:rPr>
          <w:rFonts w:ascii="Calibri" w:hAnsi="Calibri" w:cs="Calibri"/>
          <w:sz w:val="22"/>
          <w:szCs w:val="22"/>
        </w:rPr>
      </w:pPr>
      <w:r w:rsidRPr="000A4327">
        <w:rPr>
          <w:rFonts w:ascii="Calibri" w:hAnsi="Calibri" w:cs="Calibri"/>
          <w:sz w:val="22"/>
          <w:szCs w:val="22"/>
        </w:rPr>
        <w:t xml:space="preserve">Zamawiający jest uprawniony do odstąpienia od umowy w terminie 30 dni od dnia uzyskania przez niego wiedzy </w:t>
      </w:r>
      <w:r>
        <w:rPr>
          <w:rFonts w:ascii="Calibri" w:hAnsi="Calibri" w:cs="Calibri"/>
          <w:sz w:val="22"/>
          <w:szCs w:val="22"/>
        </w:rPr>
        <w:t xml:space="preserve">   </w:t>
      </w:r>
      <w:r w:rsidRPr="000A4327">
        <w:rPr>
          <w:rFonts w:ascii="Calibri" w:hAnsi="Calibri" w:cs="Calibri"/>
          <w:sz w:val="22"/>
          <w:szCs w:val="22"/>
        </w:rPr>
        <w:t>o okoliczności uzasadniającej odstąpienie, jeżeli Wykonawca:</w:t>
      </w:r>
    </w:p>
    <w:p w14:paraId="5A1FC9C2" w14:textId="77777777" w:rsidR="003374B0" w:rsidRPr="000A4327" w:rsidRDefault="003374B0" w:rsidP="003374B0">
      <w:pPr>
        <w:pStyle w:val="Akapitzlist"/>
        <w:numPr>
          <w:ilvl w:val="0"/>
          <w:numId w:val="8"/>
        </w:numPr>
        <w:tabs>
          <w:tab w:val="left" w:pos="284"/>
        </w:tabs>
        <w:suppressAutoHyphens w:val="0"/>
        <w:spacing w:line="276" w:lineRule="auto"/>
        <w:ind w:left="0" w:firstLine="0"/>
        <w:jc w:val="both"/>
        <w:rPr>
          <w:rFonts w:ascii="Calibri" w:hAnsi="Calibri" w:cs="Calibri"/>
          <w:sz w:val="22"/>
          <w:szCs w:val="22"/>
        </w:rPr>
      </w:pPr>
      <w:r w:rsidRPr="000A4327">
        <w:rPr>
          <w:rFonts w:ascii="Calibri" w:hAnsi="Calibri" w:cs="Calibri"/>
          <w:sz w:val="22"/>
          <w:szCs w:val="22"/>
        </w:rPr>
        <w:t>z przyczyn zawinionych nie wykonuje umowy lub wykonuje ją nienależycie i pomimo pisemnego wezwania Wykonawcy do podjęcia wykonywania lub należytego wykonywania umowy</w:t>
      </w:r>
      <w:r>
        <w:rPr>
          <w:rFonts w:ascii="Calibri" w:hAnsi="Calibri" w:cs="Calibri"/>
          <w:sz w:val="22"/>
          <w:szCs w:val="22"/>
        </w:rPr>
        <w:t xml:space="preserve"> </w:t>
      </w:r>
      <w:r w:rsidRPr="000A4327">
        <w:rPr>
          <w:rFonts w:ascii="Calibri" w:hAnsi="Calibri" w:cs="Calibri"/>
          <w:sz w:val="22"/>
          <w:szCs w:val="22"/>
        </w:rPr>
        <w:t>w wyznaczonym, uzasadnionym technicznie terminie, nie zadośćuczyni żądaniu Zamawiającego,</w:t>
      </w:r>
    </w:p>
    <w:p w14:paraId="108BFB22" w14:textId="77777777" w:rsidR="003374B0" w:rsidRPr="000A4327" w:rsidRDefault="003374B0" w:rsidP="003374B0">
      <w:pPr>
        <w:pStyle w:val="Akapitzlist"/>
        <w:numPr>
          <w:ilvl w:val="0"/>
          <w:numId w:val="8"/>
        </w:numPr>
        <w:tabs>
          <w:tab w:val="left" w:pos="284"/>
        </w:tabs>
        <w:suppressAutoHyphens w:val="0"/>
        <w:spacing w:line="276" w:lineRule="auto"/>
        <w:ind w:left="0" w:firstLine="0"/>
        <w:jc w:val="both"/>
        <w:rPr>
          <w:rFonts w:ascii="Calibri" w:hAnsi="Calibri" w:cs="Calibri"/>
          <w:sz w:val="22"/>
          <w:szCs w:val="22"/>
        </w:rPr>
      </w:pPr>
      <w:r w:rsidRPr="000A4327">
        <w:rPr>
          <w:rFonts w:ascii="Calibri" w:hAnsi="Calibri" w:cs="Calibri"/>
          <w:sz w:val="22"/>
          <w:szCs w:val="22"/>
        </w:rPr>
        <w:t>bez uzasadnionej przyczyny przerwał wykonywanie robót na okres dłuższy niż 30 dni roboczych i pomimo dodatkowego pisemnego wezwania Zamawiającego nie podjął ich w okresie 7 dni roboczych od dnia doręczenia Wykonawcy dodatkowego wezwania,</w:t>
      </w:r>
    </w:p>
    <w:p w14:paraId="652E1127" w14:textId="77777777" w:rsidR="003374B0" w:rsidRPr="000A4327" w:rsidRDefault="003374B0" w:rsidP="003374B0">
      <w:pPr>
        <w:pStyle w:val="Akapitzlist"/>
        <w:numPr>
          <w:ilvl w:val="0"/>
          <w:numId w:val="8"/>
        </w:numPr>
        <w:tabs>
          <w:tab w:val="left" w:pos="284"/>
        </w:tabs>
        <w:suppressAutoHyphens w:val="0"/>
        <w:spacing w:line="276" w:lineRule="auto"/>
        <w:ind w:left="0" w:firstLine="0"/>
        <w:jc w:val="both"/>
        <w:rPr>
          <w:rFonts w:ascii="Calibri" w:hAnsi="Calibri" w:cs="Calibri"/>
          <w:sz w:val="22"/>
          <w:szCs w:val="22"/>
        </w:rPr>
      </w:pPr>
      <w:r w:rsidRPr="000A4327">
        <w:rPr>
          <w:rFonts w:ascii="Calibri" w:hAnsi="Calibri" w:cs="Calibri"/>
          <w:sz w:val="22"/>
          <w:szCs w:val="22"/>
        </w:rPr>
        <w:t xml:space="preserve">z przyczyn zawinionych nie przystąpił do odbioru terenu budowy albo nie rozpoczął robót albo pozostaje w zwłoce z realizacją robót tak dalece, że wątpliwe jest dochowanie terminu zakończenia robót, </w:t>
      </w:r>
    </w:p>
    <w:p w14:paraId="33550226" w14:textId="77777777" w:rsidR="003374B0" w:rsidRPr="000A4327" w:rsidRDefault="003374B0" w:rsidP="003374B0">
      <w:pPr>
        <w:pStyle w:val="Akapitzlist"/>
        <w:numPr>
          <w:ilvl w:val="0"/>
          <w:numId w:val="8"/>
        </w:numPr>
        <w:tabs>
          <w:tab w:val="left" w:pos="284"/>
        </w:tabs>
        <w:suppressAutoHyphens w:val="0"/>
        <w:spacing w:line="276" w:lineRule="auto"/>
        <w:ind w:left="0" w:firstLine="0"/>
        <w:jc w:val="both"/>
        <w:rPr>
          <w:rFonts w:ascii="Calibri" w:hAnsi="Calibri" w:cs="Calibri"/>
          <w:sz w:val="22"/>
          <w:szCs w:val="22"/>
        </w:rPr>
      </w:pPr>
      <w:r w:rsidRPr="00DE3B92">
        <w:rPr>
          <w:rFonts w:ascii="Calibri" w:hAnsi="Calibri" w:cs="Calibri"/>
          <w:sz w:val="22"/>
          <w:szCs w:val="22"/>
        </w:rPr>
        <w:t>powierza podwykonawcy/podwykonawcom do wykonani</w:t>
      </w:r>
      <w:r>
        <w:rPr>
          <w:rFonts w:ascii="Calibri" w:hAnsi="Calibri" w:cs="Calibri"/>
          <w:sz w:val="22"/>
          <w:szCs w:val="22"/>
        </w:rPr>
        <w:t>a</w:t>
      </w:r>
      <w:r w:rsidRPr="00DE3B92">
        <w:rPr>
          <w:rFonts w:ascii="Calibri" w:hAnsi="Calibri" w:cs="Calibri"/>
          <w:sz w:val="22"/>
          <w:szCs w:val="22"/>
        </w:rPr>
        <w:t xml:space="preserve"> </w:t>
      </w:r>
      <w:r w:rsidRPr="000A4327">
        <w:rPr>
          <w:rFonts w:ascii="Calibri" w:hAnsi="Calibri" w:cs="Calibri"/>
          <w:sz w:val="22"/>
          <w:szCs w:val="22"/>
        </w:rPr>
        <w:t xml:space="preserve">całość </w:t>
      </w:r>
      <w:r>
        <w:rPr>
          <w:rFonts w:ascii="Calibri" w:hAnsi="Calibri" w:cs="Calibri"/>
          <w:sz w:val="22"/>
          <w:szCs w:val="22"/>
        </w:rPr>
        <w:t>przedmiotu zamówienia</w:t>
      </w:r>
      <w:r w:rsidRPr="000A4327">
        <w:rPr>
          <w:rFonts w:ascii="Calibri" w:hAnsi="Calibri" w:cs="Calibri"/>
          <w:sz w:val="22"/>
          <w:szCs w:val="22"/>
        </w:rPr>
        <w:t xml:space="preserve"> lub dokonuje cesji umowy, jej części bez zgody Zamawiającego,</w:t>
      </w:r>
    </w:p>
    <w:p w14:paraId="5F4044BE" w14:textId="77777777" w:rsidR="003374B0" w:rsidRPr="00DE3B92" w:rsidRDefault="003374B0" w:rsidP="003374B0">
      <w:pPr>
        <w:pStyle w:val="Akapitzlist"/>
        <w:numPr>
          <w:ilvl w:val="0"/>
          <w:numId w:val="8"/>
        </w:numPr>
        <w:tabs>
          <w:tab w:val="left" w:pos="284"/>
        </w:tabs>
        <w:suppressAutoHyphens w:val="0"/>
        <w:spacing w:line="276" w:lineRule="auto"/>
        <w:ind w:left="0" w:firstLine="0"/>
        <w:jc w:val="both"/>
        <w:rPr>
          <w:rFonts w:ascii="Calibri" w:hAnsi="Calibri" w:cs="Calibri"/>
          <w:sz w:val="22"/>
          <w:szCs w:val="22"/>
        </w:rPr>
      </w:pPr>
      <w:r w:rsidRPr="00DE3B92">
        <w:rPr>
          <w:rFonts w:ascii="Calibri" w:hAnsi="Calibri" w:cs="Calibri"/>
          <w:sz w:val="22"/>
          <w:szCs w:val="22"/>
        </w:rPr>
        <w:lastRenderedPageBreak/>
        <w:t>gdy łączna wartość nałożonych kar umownych naliczonych na podstawie § 1</w:t>
      </w:r>
      <w:r>
        <w:rPr>
          <w:rFonts w:ascii="Calibri" w:hAnsi="Calibri" w:cs="Calibri"/>
          <w:sz w:val="22"/>
          <w:szCs w:val="22"/>
        </w:rPr>
        <w:t>2</w:t>
      </w:r>
      <w:r w:rsidRPr="00DE3B92">
        <w:rPr>
          <w:rFonts w:ascii="Calibri" w:hAnsi="Calibri" w:cs="Calibri"/>
          <w:sz w:val="22"/>
          <w:szCs w:val="22"/>
        </w:rPr>
        <w:t xml:space="preserve"> ust. 1 pkt 1-</w:t>
      </w:r>
      <w:r>
        <w:rPr>
          <w:rFonts w:ascii="Calibri" w:hAnsi="Calibri" w:cs="Calibri"/>
          <w:sz w:val="22"/>
          <w:szCs w:val="22"/>
        </w:rPr>
        <w:t>5</w:t>
      </w:r>
      <w:r w:rsidRPr="00DE3B92">
        <w:rPr>
          <w:rFonts w:ascii="Calibri" w:hAnsi="Calibri" w:cs="Calibri"/>
          <w:sz w:val="22"/>
          <w:szCs w:val="22"/>
        </w:rPr>
        <w:t xml:space="preserve"> i </w:t>
      </w:r>
      <w:r>
        <w:rPr>
          <w:rFonts w:ascii="Calibri" w:hAnsi="Calibri" w:cs="Calibri"/>
          <w:sz w:val="22"/>
          <w:szCs w:val="22"/>
        </w:rPr>
        <w:t>7</w:t>
      </w:r>
      <w:r w:rsidRPr="00DE3B92">
        <w:rPr>
          <w:rFonts w:ascii="Calibri" w:hAnsi="Calibri" w:cs="Calibri"/>
          <w:sz w:val="22"/>
          <w:szCs w:val="22"/>
        </w:rPr>
        <w:t>-1</w:t>
      </w:r>
      <w:r>
        <w:rPr>
          <w:rFonts w:ascii="Calibri" w:hAnsi="Calibri" w:cs="Calibri"/>
          <w:sz w:val="22"/>
          <w:szCs w:val="22"/>
        </w:rPr>
        <w:t>2</w:t>
      </w:r>
      <w:r w:rsidRPr="00DE3B92">
        <w:rPr>
          <w:rFonts w:ascii="Calibri" w:hAnsi="Calibri" w:cs="Calibri"/>
          <w:sz w:val="22"/>
          <w:szCs w:val="22"/>
        </w:rPr>
        <w:t xml:space="preserve"> przekroczy 15% całkowitego wynagrodzenia umownego brutto określonego w § 3 ust. 1 niniejszej umowy</w:t>
      </w:r>
      <w:r>
        <w:rPr>
          <w:rFonts w:ascii="Calibri" w:hAnsi="Calibri" w:cs="Calibri"/>
          <w:sz w:val="22"/>
          <w:szCs w:val="22"/>
        </w:rPr>
        <w:t>,</w:t>
      </w:r>
    </w:p>
    <w:p w14:paraId="3F9A1E2A" w14:textId="77777777" w:rsidR="003374B0" w:rsidRPr="00B6476E" w:rsidRDefault="003374B0" w:rsidP="003374B0">
      <w:pPr>
        <w:pStyle w:val="Akapitzlist"/>
        <w:numPr>
          <w:ilvl w:val="0"/>
          <w:numId w:val="8"/>
        </w:numPr>
        <w:tabs>
          <w:tab w:val="left" w:pos="284"/>
        </w:tabs>
        <w:suppressAutoHyphens w:val="0"/>
        <w:spacing w:line="276" w:lineRule="auto"/>
        <w:ind w:left="0" w:firstLine="0"/>
        <w:jc w:val="both"/>
        <w:rPr>
          <w:rFonts w:ascii="Calibri" w:hAnsi="Calibri" w:cs="Calibri"/>
          <w:sz w:val="22"/>
          <w:szCs w:val="22"/>
        </w:rPr>
      </w:pPr>
      <w:r w:rsidRPr="00B6476E">
        <w:rPr>
          <w:rFonts w:ascii="Calibri" w:hAnsi="Calibri" w:cs="Calibri"/>
          <w:sz w:val="22"/>
          <w:szCs w:val="22"/>
        </w:rPr>
        <w:t xml:space="preserve">w przypadkach określonych w </w:t>
      </w:r>
      <w:r>
        <w:rPr>
          <w:rFonts w:ascii="Calibri" w:hAnsi="Calibri" w:cs="Calibri"/>
          <w:sz w:val="22"/>
          <w:szCs w:val="22"/>
        </w:rPr>
        <w:t xml:space="preserve">§ 3 ust. 17, </w:t>
      </w:r>
      <w:r w:rsidRPr="00B6476E">
        <w:rPr>
          <w:rFonts w:ascii="Calibri" w:hAnsi="Calibri" w:cs="Calibri"/>
          <w:sz w:val="22"/>
          <w:szCs w:val="22"/>
        </w:rPr>
        <w:t xml:space="preserve">§ </w:t>
      </w:r>
      <w:r>
        <w:rPr>
          <w:rFonts w:ascii="Calibri" w:hAnsi="Calibri" w:cs="Calibri"/>
          <w:sz w:val="22"/>
          <w:szCs w:val="22"/>
        </w:rPr>
        <w:t>6</w:t>
      </w:r>
      <w:r w:rsidRPr="00B6476E">
        <w:rPr>
          <w:rFonts w:ascii="Calibri" w:hAnsi="Calibri" w:cs="Calibri"/>
          <w:sz w:val="22"/>
          <w:szCs w:val="22"/>
        </w:rPr>
        <w:t xml:space="preserve"> ust. </w:t>
      </w:r>
      <w:r>
        <w:rPr>
          <w:rFonts w:ascii="Calibri" w:hAnsi="Calibri" w:cs="Calibri"/>
          <w:sz w:val="22"/>
          <w:szCs w:val="22"/>
        </w:rPr>
        <w:t>5</w:t>
      </w:r>
      <w:r w:rsidRPr="00B6476E">
        <w:rPr>
          <w:rFonts w:ascii="Calibri" w:hAnsi="Calibri" w:cs="Calibri"/>
          <w:sz w:val="22"/>
          <w:szCs w:val="22"/>
        </w:rPr>
        <w:t xml:space="preserve">, § </w:t>
      </w:r>
      <w:r>
        <w:rPr>
          <w:rFonts w:ascii="Calibri" w:hAnsi="Calibri" w:cs="Calibri"/>
          <w:sz w:val="22"/>
          <w:szCs w:val="22"/>
        </w:rPr>
        <w:t>7</w:t>
      </w:r>
      <w:r w:rsidRPr="00B6476E">
        <w:rPr>
          <w:rFonts w:ascii="Calibri" w:hAnsi="Calibri" w:cs="Calibri"/>
          <w:sz w:val="22"/>
          <w:szCs w:val="22"/>
        </w:rPr>
        <w:t xml:space="preserve"> ust. 15, § </w:t>
      </w:r>
      <w:r>
        <w:rPr>
          <w:rFonts w:ascii="Calibri" w:hAnsi="Calibri" w:cs="Calibri"/>
          <w:sz w:val="22"/>
          <w:szCs w:val="22"/>
        </w:rPr>
        <w:t>9</w:t>
      </w:r>
      <w:r w:rsidRPr="00B6476E">
        <w:rPr>
          <w:rFonts w:ascii="Calibri" w:hAnsi="Calibri" w:cs="Calibri"/>
          <w:sz w:val="22"/>
          <w:szCs w:val="22"/>
        </w:rPr>
        <w:t xml:space="preserve"> ust. 11 oraz § 1</w:t>
      </w:r>
      <w:r>
        <w:rPr>
          <w:rFonts w:ascii="Calibri" w:hAnsi="Calibri" w:cs="Calibri"/>
          <w:sz w:val="22"/>
          <w:szCs w:val="22"/>
        </w:rPr>
        <w:t>6</w:t>
      </w:r>
      <w:r w:rsidRPr="00B6476E">
        <w:rPr>
          <w:rFonts w:ascii="Calibri" w:hAnsi="Calibri" w:cs="Calibri"/>
          <w:sz w:val="22"/>
          <w:szCs w:val="22"/>
        </w:rPr>
        <w:t xml:space="preserve"> ust. 4 umowy.</w:t>
      </w:r>
    </w:p>
    <w:p w14:paraId="168415BD" w14:textId="71819DF0" w:rsidR="003374B0" w:rsidRPr="000A4327" w:rsidRDefault="003374B0" w:rsidP="003374B0">
      <w:pPr>
        <w:pStyle w:val="Akapitzlist"/>
        <w:numPr>
          <w:ilvl w:val="0"/>
          <w:numId w:val="7"/>
        </w:numPr>
        <w:tabs>
          <w:tab w:val="left" w:pos="284"/>
        </w:tabs>
        <w:suppressAutoHyphens w:val="0"/>
        <w:spacing w:line="276" w:lineRule="auto"/>
        <w:ind w:left="0" w:firstLine="0"/>
        <w:jc w:val="both"/>
        <w:rPr>
          <w:rFonts w:ascii="Calibri" w:hAnsi="Calibri" w:cs="Calibri"/>
          <w:sz w:val="22"/>
          <w:szCs w:val="22"/>
        </w:rPr>
      </w:pPr>
      <w:r w:rsidRPr="000A4327">
        <w:rPr>
          <w:rFonts w:ascii="Calibri" w:hAnsi="Calibri" w:cs="Calibri"/>
          <w:sz w:val="22"/>
          <w:szCs w:val="22"/>
        </w:rPr>
        <w:t>Wykonawca będzie uprawniony do odstąpienia od umowy w terminie 30 dni od dnia pozyskania wiedzy o</w:t>
      </w:r>
      <w:r w:rsidR="00B17F46">
        <w:rPr>
          <w:rFonts w:ascii="Calibri" w:hAnsi="Calibri" w:cs="Calibri"/>
          <w:sz w:val="22"/>
          <w:szCs w:val="22"/>
        </w:rPr>
        <w:t> </w:t>
      </w:r>
      <w:r w:rsidRPr="000A4327">
        <w:rPr>
          <w:rFonts w:ascii="Calibri" w:hAnsi="Calibri" w:cs="Calibri"/>
          <w:sz w:val="22"/>
          <w:szCs w:val="22"/>
        </w:rPr>
        <w:t>powstaniu okoliczności uzasadniającej odstąpienie, w przypadku, gdy:</w:t>
      </w:r>
    </w:p>
    <w:p w14:paraId="6442BD63" w14:textId="77777777" w:rsidR="003374B0" w:rsidRPr="000A4327" w:rsidRDefault="003374B0" w:rsidP="003374B0">
      <w:pPr>
        <w:tabs>
          <w:tab w:val="left" w:pos="284"/>
        </w:tabs>
        <w:suppressAutoHyphens w:val="0"/>
        <w:spacing w:line="276" w:lineRule="auto"/>
        <w:jc w:val="both"/>
        <w:rPr>
          <w:rFonts w:ascii="Calibri" w:hAnsi="Calibri" w:cs="Calibri"/>
          <w:sz w:val="22"/>
          <w:szCs w:val="22"/>
        </w:rPr>
      </w:pPr>
      <w:r w:rsidRPr="000A4327">
        <w:rPr>
          <w:rFonts w:ascii="Calibri" w:hAnsi="Calibri" w:cs="Calibri"/>
          <w:sz w:val="22"/>
          <w:szCs w:val="22"/>
        </w:rPr>
        <w:t>a)</w:t>
      </w:r>
      <w:r w:rsidRPr="000A4327">
        <w:rPr>
          <w:rFonts w:ascii="Calibri" w:hAnsi="Calibri" w:cs="Calibri"/>
          <w:sz w:val="22"/>
          <w:szCs w:val="22"/>
        </w:rPr>
        <w:tab/>
        <w:t>zwłoka Zamawiającego w przekazaniu terenu budowy  przekracza 30 dni;</w:t>
      </w:r>
    </w:p>
    <w:p w14:paraId="6F6874F9" w14:textId="77777777" w:rsidR="003374B0" w:rsidRPr="000A4327" w:rsidRDefault="003374B0" w:rsidP="003374B0">
      <w:pPr>
        <w:tabs>
          <w:tab w:val="left" w:pos="284"/>
        </w:tabs>
        <w:suppressAutoHyphens w:val="0"/>
        <w:spacing w:line="276" w:lineRule="auto"/>
        <w:jc w:val="both"/>
        <w:rPr>
          <w:rFonts w:ascii="Calibri" w:hAnsi="Calibri" w:cs="Calibri"/>
          <w:sz w:val="22"/>
          <w:szCs w:val="22"/>
        </w:rPr>
      </w:pPr>
      <w:r w:rsidRPr="000A4327">
        <w:rPr>
          <w:rFonts w:ascii="Calibri" w:hAnsi="Calibri" w:cs="Calibri"/>
          <w:sz w:val="22"/>
          <w:szCs w:val="22"/>
        </w:rPr>
        <w:t>b)</w:t>
      </w:r>
      <w:r w:rsidRPr="000A4327">
        <w:rPr>
          <w:rFonts w:ascii="Calibri" w:hAnsi="Calibri" w:cs="Calibri"/>
          <w:sz w:val="22"/>
          <w:szCs w:val="22"/>
        </w:rPr>
        <w:tab/>
        <w:t>zwłoka Zamawiającego w podpisaniu protokołu odbioru</w:t>
      </w:r>
      <w:r>
        <w:rPr>
          <w:rFonts w:ascii="Calibri" w:hAnsi="Calibri" w:cs="Calibri"/>
          <w:sz w:val="22"/>
          <w:szCs w:val="22"/>
        </w:rPr>
        <w:t xml:space="preserve"> końcowego</w:t>
      </w:r>
      <w:r w:rsidRPr="000A4327">
        <w:rPr>
          <w:rFonts w:ascii="Calibri" w:hAnsi="Calibri" w:cs="Calibri"/>
          <w:sz w:val="22"/>
          <w:szCs w:val="22"/>
        </w:rPr>
        <w:t xml:space="preserve"> przekracza 30 dni;</w:t>
      </w:r>
    </w:p>
    <w:p w14:paraId="155C77E2" w14:textId="77777777" w:rsidR="003374B0" w:rsidRDefault="003374B0" w:rsidP="003374B0">
      <w:pPr>
        <w:tabs>
          <w:tab w:val="left" w:pos="284"/>
        </w:tabs>
        <w:suppressAutoHyphens w:val="0"/>
        <w:spacing w:line="276" w:lineRule="auto"/>
        <w:jc w:val="both"/>
        <w:rPr>
          <w:rFonts w:ascii="Calibri" w:hAnsi="Calibri" w:cs="Calibri"/>
          <w:sz w:val="22"/>
          <w:szCs w:val="22"/>
        </w:rPr>
      </w:pPr>
      <w:r w:rsidRPr="000A4327">
        <w:rPr>
          <w:rFonts w:ascii="Calibri" w:hAnsi="Calibri" w:cs="Calibri"/>
          <w:sz w:val="22"/>
          <w:szCs w:val="22"/>
        </w:rPr>
        <w:t>c)</w:t>
      </w:r>
      <w:r w:rsidRPr="000A4327">
        <w:rPr>
          <w:rFonts w:ascii="Calibri" w:hAnsi="Calibri" w:cs="Calibri"/>
          <w:sz w:val="22"/>
          <w:szCs w:val="22"/>
        </w:rPr>
        <w:tab/>
        <w:t xml:space="preserve">Wykonawca nie otrzyma kwoty należnej </w:t>
      </w:r>
      <w:r>
        <w:rPr>
          <w:rFonts w:ascii="Calibri" w:hAnsi="Calibri" w:cs="Calibri"/>
          <w:sz w:val="22"/>
          <w:szCs w:val="22"/>
        </w:rPr>
        <w:t xml:space="preserve">za wykonanie I etapu przedmiotu zamówienia </w:t>
      </w:r>
      <w:r w:rsidRPr="000A4327">
        <w:rPr>
          <w:rFonts w:ascii="Calibri" w:hAnsi="Calibri" w:cs="Calibri"/>
          <w:sz w:val="22"/>
          <w:szCs w:val="22"/>
        </w:rPr>
        <w:t>w terminie 30 dni od upływu terminu płatności,</w:t>
      </w:r>
      <w:r>
        <w:rPr>
          <w:rFonts w:ascii="Calibri" w:hAnsi="Calibri" w:cs="Calibri"/>
          <w:sz w:val="22"/>
          <w:szCs w:val="22"/>
        </w:rPr>
        <w:t xml:space="preserve"> </w:t>
      </w:r>
      <w:r w:rsidRPr="000A4327">
        <w:rPr>
          <w:rFonts w:ascii="Calibri" w:hAnsi="Calibri" w:cs="Calibri"/>
          <w:sz w:val="22"/>
          <w:szCs w:val="22"/>
        </w:rPr>
        <w:t xml:space="preserve">z wyjątkiem uzasadnionych potrąceń w szczególności z tytułu roszczeń Zamawiającego lub kar umownych, </w:t>
      </w:r>
    </w:p>
    <w:p w14:paraId="176FE3A8" w14:textId="3137655B" w:rsidR="003374B0" w:rsidRPr="000A4327" w:rsidRDefault="003374B0" w:rsidP="003374B0">
      <w:pPr>
        <w:tabs>
          <w:tab w:val="left" w:pos="284"/>
        </w:tabs>
        <w:suppressAutoHyphens w:val="0"/>
        <w:spacing w:line="276" w:lineRule="auto"/>
        <w:jc w:val="both"/>
        <w:rPr>
          <w:rFonts w:ascii="Calibri" w:hAnsi="Calibri" w:cs="Calibri"/>
          <w:sz w:val="22"/>
          <w:szCs w:val="22"/>
        </w:rPr>
      </w:pPr>
      <w:r>
        <w:rPr>
          <w:rFonts w:ascii="Calibri" w:hAnsi="Calibri" w:cs="Calibri"/>
          <w:sz w:val="22"/>
          <w:szCs w:val="22"/>
        </w:rPr>
        <w:t xml:space="preserve">d) </w:t>
      </w:r>
      <w:r w:rsidRPr="000A4327">
        <w:rPr>
          <w:rFonts w:ascii="Calibri" w:hAnsi="Calibri" w:cs="Calibri"/>
          <w:sz w:val="22"/>
          <w:szCs w:val="22"/>
        </w:rPr>
        <w:t>na skutek polecenia Inspektora nadzoru inwestorskiego działającego w imieniu Zamawiającego dokonanego wpisem do dziennika budowy</w:t>
      </w:r>
      <w:r>
        <w:rPr>
          <w:rFonts w:ascii="Calibri" w:hAnsi="Calibri" w:cs="Calibri"/>
          <w:sz w:val="22"/>
          <w:szCs w:val="22"/>
        </w:rPr>
        <w:t>,</w:t>
      </w:r>
      <w:r w:rsidRPr="000A4327">
        <w:rPr>
          <w:rFonts w:ascii="Calibri" w:hAnsi="Calibri" w:cs="Calibri"/>
          <w:sz w:val="22"/>
          <w:szCs w:val="22"/>
        </w:rPr>
        <w:t xml:space="preserve"> przerwa lub opóźnienie</w:t>
      </w:r>
      <w:r>
        <w:rPr>
          <w:rFonts w:ascii="Calibri" w:hAnsi="Calibri" w:cs="Calibri"/>
          <w:sz w:val="22"/>
          <w:szCs w:val="22"/>
        </w:rPr>
        <w:t xml:space="preserve"> </w:t>
      </w:r>
      <w:r w:rsidRPr="000A4327">
        <w:rPr>
          <w:rFonts w:ascii="Calibri" w:hAnsi="Calibri" w:cs="Calibri"/>
          <w:sz w:val="22"/>
          <w:szCs w:val="22"/>
        </w:rPr>
        <w:t>w wykonywaniu robót trwa dłużej niż 30</w:t>
      </w:r>
      <w:r w:rsidR="00B17F46">
        <w:rPr>
          <w:rFonts w:ascii="Calibri" w:hAnsi="Calibri" w:cs="Calibri"/>
          <w:sz w:val="22"/>
          <w:szCs w:val="22"/>
        </w:rPr>
        <w:t> </w:t>
      </w:r>
      <w:r w:rsidRPr="000A4327">
        <w:rPr>
          <w:rFonts w:ascii="Calibri" w:hAnsi="Calibri" w:cs="Calibri"/>
          <w:sz w:val="22"/>
          <w:szCs w:val="22"/>
        </w:rPr>
        <w:t>dni, bez należytego uzasadnienia.</w:t>
      </w:r>
    </w:p>
    <w:p w14:paraId="3A7D739B" w14:textId="5299B2A0" w:rsidR="003374B0" w:rsidRPr="000A4327" w:rsidRDefault="003374B0">
      <w:pPr>
        <w:pStyle w:val="Akapitzlist"/>
        <w:numPr>
          <w:ilvl w:val="0"/>
          <w:numId w:val="27"/>
        </w:numPr>
        <w:tabs>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Odstąpienie od umowy następuje za pośrednictwem listu poleconego za potwierdzeniem odbioru lub w</w:t>
      </w:r>
      <w:r w:rsidR="00B17F46">
        <w:rPr>
          <w:rFonts w:ascii="Calibri" w:hAnsi="Calibri" w:cs="Calibri"/>
          <w:sz w:val="22"/>
          <w:szCs w:val="22"/>
        </w:rPr>
        <w:t> </w:t>
      </w:r>
      <w:r w:rsidRPr="000A4327">
        <w:rPr>
          <w:rFonts w:ascii="Calibri" w:hAnsi="Calibri" w:cs="Calibri"/>
          <w:sz w:val="22"/>
          <w:szCs w:val="22"/>
        </w:rPr>
        <w:t>formie pisma złożonego w siedzibie Stron za pokwitowaniem, z chwilą otrzymania oświadczenia o</w:t>
      </w:r>
      <w:r w:rsidR="00B17F46">
        <w:rPr>
          <w:rFonts w:ascii="Calibri" w:hAnsi="Calibri" w:cs="Calibri"/>
          <w:sz w:val="22"/>
          <w:szCs w:val="22"/>
        </w:rPr>
        <w:t> </w:t>
      </w:r>
      <w:r w:rsidRPr="000A4327">
        <w:rPr>
          <w:rFonts w:ascii="Calibri" w:hAnsi="Calibri" w:cs="Calibri"/>
          <w:sz w:val="22"/>
          <w:szCs w:val="22"/>
        </w:rPr>
        <w:t>odstąpieniu przez daną Stronę.</w:t>
      </w:r>
    </w:p>
    <w:p w14:paraId="79C8D766" w14:textId="77777777" w:rsidR="003374B0" w:rsidRPr="000A4327" w:rsidRDefault="003374B0">
      <w:pPr>
        <w:pStyle w:val="Akapitzlist"/>
        <w:numPr>
          <w:ilvl w:val="0"/>
          <w:numId w:val="27"/>
        </w:numPr>
        <w:tabs>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W przypadku odstąpienia od umowy, Wykonawcę oraz Zamawiającego obciążają następujące obowiązki szczegółowe:</w:t>
      </w:r>
    </w:p>
    <w:p w14:paraId="28FC58F2" w14:textId="77777777" w:rsidR="003374B0" w:rsidRPr="000A4327" w:rsidRDefault="003374B0">
      <w:pPr>
        <w:pStyle w:val="Akapitzlist"/>
        <w:numPr>
          <w:ilvl w:val="6"/>
          <w:numId w:val="9"/>
        </w:numPr>
        <w:tabs>
          <w:tab w:val="left" w:pos="284"/>
        </w:tabs>
        <w:suppressAutoHyphens w:val="0"/>
        <w:spacing w:line="276" w:lineRule="auto"/>
        <w:ind w:left="0" w:firstLine="0"/>
        <w:jc w:val="both"/>
        <w:rPr>
          <w:rFonts w:ascii="Calibri" w:hAnsi="Calibri" w:cs="Calibri"/>
          <w:sz w:val="22"/>
          <w:szCs w:val="22"/>
        </w:rPr>
      </w:pPr>
      <w:r w:rsidRPr="000A4327">
        <w:rPr>
          <w:rFonts w:ascii="Calibri" w:hAnsi="Calibri" w:cs="Calibri"/>
          <w:sz w:val="22"/>
          <w:szCs w:val="22"/>
        </w:rPr>
        <w:t>w terminie 14 dni od daty odstąpienia od umowy, Wykonawca przy udziale Zamawiającego sporządzi szczegółowy protokół inwentaryzacji robót w toku, według stanu na dzień odstąpienia;</w:t>
      </w:r>
    </w:p>
    <w:p w14:paraId="73ECFD2C" w14:textId="77777777" w:rsidR="003374B0" w:rsidRPr="000A4327" w:rsidRDefault="003374B0">
      <w:pPr>
        <w:pStyle w:val="Akapitzlist"/>
        <w:numPr>
          <w:ilvl w:val="0"/>
          <w:numId w:val="9"/>
        </w:numPr>
        <w:tabs>
          <w:tab w:val="left" w:pos="284"/>
        </w:tabs>
        <w:suppressAutoHyphens w:val="0"/>
        <w:spacing w:line="276" w:lineRule="auto"/>
        <w:ind w:left="0" w:firstLine="0"/>
        <w:jc w:val="both"/>
        <w:rPr>
          <w:rFonts w:ascii="Calibri" w:hAnsi="Calibri" w:cs="Calibri"/>
          <w:sz w:val="22"/>
          <w:szCs w:val="22"/>
        </w:rPr>
      </w:pPr>
      <w:r w:rsidRPr="000A4327">
        <w:rPr>
          <w:rFonts w:ascii="Calibri" w:hAnsi="Calibri" w:cs="Calibri"/>
          <w:sz w:val="22"/>
          <w:szCs w:val="22"/>
        </w:rPr>
        <w:t xml:space="preserve">Wykonawca zabezpieczy przerwane roboty w zakresie obustronnie uzgodnionym na koszt tej Strony, </w:t>
      </w:r>
      <w:r w:rsidRPr="000A4327">
        <w:rPr>
          <w:rFonts w:ascii="Calibri" w:hAnsi="Calibri" w:cs="Calibri"/>
          <w:sz w:val="22"/>
          <w:szCs w:val="22"/>
        </w:rPr>
        <w:br/>
        <w:t>z przyczyny której nastąpiło odstąpienie od umowy;</w:t>
      </w:r>
    </w:p>
    <w:p w14:paraId="65B98934" w14:textId="77777777" w:rsidR="003374B0" w:rsidRPr="000A4327" w:rsidRDefault="003374B0">
      <w:pPr>
        <w:pStyle w:val="Akapitzlist"/>
        <w:numPr>
          <w:ilvl w:val="0"/>
          <w:numId w:val="9"/>
        </w:numPr>
        <w:tabs>
          <w:tab w:val="left" w:pos="284"/>
        </w:tabs>
        <w:suppressAutoHyphens w:val="0"/>
        <w:spacing w:line="276" w:lineRule="auto"/>
        <w:ind w:left="0" w:firstLine="0"/>
        <w:jc w:val="both"/>
        <w:rPr>
          <w:rFonts w:ascii="Calibri" w:hAnsi="Calibri" w:cs="Calibri"/>
          <w:sz w:val="22"/>
          <w:szCs w:val="22"/>
        </w:rPr>
      </w:pPr>
      <w:r w:rsidRPr="000A4327">
        <w:rPr>
          <w:rFonts w:ascii="Calibri" w:hAnsi="Calibri" w:cs="Calibri"/>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19D1726D" w14:textId="77777777" w:rsidR="003374B0" w:rsidRPr="000A4327" w:rsidRDefault="003374B0">
      <w:pPr>
        <w:pStyle w:val="Akapitzlist"/>
        <w:numPr>
          <w:ilvl w:val="0"/>
          <w:numId w:val="9"/>
        </w:numPr>
        <w:tabs>
          <w:tab w:val="left" w:pos="284"/>
        </w:tabs>
        <w:suppressAutoHyphens w:val="0"/>
        <w:spacing w:line="276" w:lineRule="auto"/>
        <w:ind w:left="0" w:firstLine="0"/>
        <w:jc w:val="both"/>
        <w:rPr>
          <w:rFonts w:ascii="Calibri" w:hAnsi="Calibri" w:cs="Calibri"/>
          <w:sz w:val="22"/>
          <w:szCs w:val="22"/>
        </w:rPr>
      </w:pPr>
      <w:r w:rsidRPr="000A4327">
        <w:rPr>
          <w:rFonts w:ascii="Calibri" w:hAnsi="Calibri" w:cs="Calibri"/>
          <w:sz w:val="22"/>
          <w:szCs w:val="22"/>
        </w:rPr>
        <w:t>Wykonawca zgłosi do dokonania przez Zamawiającego odbioru robót przerwanych oraz robót zabezpieczających, jeżeli odstąpienie od umowy nastąpiło z przyczyn, za które Wykonawca nie odpowiada;</w:t>
      </w:r>
    </w:p>
    <w:p w14:paraId="131F6D9B" w14:textId="77777777" w:rsidR="003374B0" w:rsidRPr="000A4327" w:rsidRDefault="003374B0">
      <w:pPr>
        <w:pStyle w:val="Akapitzlist"/>
        <w:numPr>
          <w:ilvl w:val="0"/>
          <w:numId w:val="9"/>
        </w:numPr>
        <w:tabs>
          <w:tab w:val="left" w:pos="284"/>
        </w:tabs>
        <w:suppressAutoHyphens w:val="0"/>
        <w:spacing w:line="276" w:lineRule="auto"/>
        <w:ind w:left="0" w:firstLine="0"/>
        <w:jc w:val="both"/>
        <w:rPr>
          <w:rFonts w:ascii="Calibri" w:hAnsi="Calibri" w:cs="Calibri"/>
          <w:sz w:val="22"/>
          <w:szCs w:val="22"/>
        </w:rPr>
      </w:pPr>
      <w:r w:rsidRPr="000A4327">
        <w:rPr>
          <w:rFonts w:ascii="Calibri" w:hAnsi="Calibri" w:cs="Calibri"/>
          <w:sz w:val="22"/>
          <w:szCs w:val="22"/>
        </w:rPr>
        <w:t>Wykonawca niezwłocznie, najpóźniej w terminie 30 dni od daty odstąpienia od umowy, usunie z terenu budowy urządzenia przez niego dostarczone lub wzniesione.</w:t>
      </w:r>
    </w:p>
    <w:p w14:paraId="37BC9B04" w14:textId="77777777" w:rsidR="003374B0" w:rsidRPr="000A4327" w:rsidRDefault="003374B0">
      <w:pPr>
        <w:pStyle w:val="Akapitzlist"/>
        <w:numPr>
          <w:ilvl w:val="0"/>
          <w:numId w:val="27"/>
        </w:numPr>
        <w:tabs>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Zamawiający w razie odstąpienia od umowy z przyczyn, za które Wykonawca nie ponosi odpowiedzialności, zobowiązany jest w terminie 30 dni od daty odstąpienia od umowy do:</w:t>
      </w:r>
    </w:p>
    <w:p w14:paraId="5993BBC6" w14:textId="77777777" w:rsidR="003374B0" w:rsidRPr="000A4327" w:rsidRDefault="003374B0">
      <w:pPr>
        <w:pStyle w:val="Akapitzlist"/>
        <w:numPr>
          <w:ilvl w:val="0"/>
          <w:numId w:val="10"/>
        </w:numPr>
        <w:tabs>
          <w:tab w:val="left" w:pos="284"/>
        </w:tabs>
        <w:suppressAutoHyphens w:val="0"/>
        <w:spacing w:line="276" w:lineRule="auto"/>
        <w:ind w:left="0" w:firstLine="0"/>
        <w:jc w:val="both"/>
        <w:rPr>
          <w:rFonts w:ascii="Calibri" w:hAnsi="Calibri" w:cs="Calibri"/>
          <w:sz w:val="22"/>
          <w:szCs w:val="22"/>
        </w:rPr>
      </w:pPr>
      <w:r w:rsidRPr="000A4327">
        <w:rPr>
          <w:rFonts w:ascii="Calibri" w:hAnsi="Calibri" w:cs="Calibri"/>
          <w:sz w:val="22"/>
          <w:szCs w:val="22"/>
        </w:rPr>
        <w:t>dokonania odbioru robót przerwanych oraz zapłaty wynagrodzenia za roboty, które zostały wykonane do dnia odstąpienia od umowy,</w:t>
      </w:r>
    </w:p>
    <w:p w14:paraId="1397742C" w14:textId="77777777" w:rsidR="003374B0" w:rsidRPr="000A4327" w:rsidRDefault="003374B0">
      <w:pPr>
        <w:pStyle w:val="Akapitzlist"/>
        <w:numPr>
          <w:ilvl w:val="0"/>
          <w:numId w:val="10"/>
        </w:numPr>
        <w:tabs>
          <w:tab w:val="left" w:pos="284"/>
        </w:tabs>
        <w:suppressAutoHyphens w:val="0"/>
        <w:spacing w:line="276" w:lineRule="auto"/>
        <w:ind w:left="0" w:firstLine="0"/>
        <w:jc w:val="both"/>
        <w:rPr>
          <w:rFonts w:ascii="Calibri" w:hAnsi="Calibri" w:cs="Calibri"/>
          <w:sz w:val="22"/>
          <w:szCs w:val="22"/>
        </w:rPr>
      </w:pPr>
      <w:r w:rsidRPr="000A4327">
        <w:rPr>
          <w:rFonts w:ascii="Calibri" w:hAnsi="Calibri" w:cs="Calibri"/>
          <w:sz w:val="22"/>
          <w:szCs w:val="22"/>
        </w:rPr>
        <w:t>przejęcia od Wykonawcy terenu budowy.</w:t>
      </w:r>
    </w:p>
    <w:p w14:paraId="34507C46" w14:textId="77777777" w:rsidR="003374B0" w:rsidRPr="000A4327" w:rsidRDefault="003374B0">
      <w:pPr>
        <w:pStyle w:val="Akapitzlist"/>
        <w:numPr>
          <w:ilvl w:val="0"/>
          <w:numId w:val="27"/>
        </w:numPr>
        <w:tabs>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Sposób obliczenia należnego wynagrodzenia Wykonawcy z tytułu wykonania części umowy nastąpi na podstawie protokolarnego ustalenia przez Zamawiającego i Wykonawcę w oparciu o kosztorysy powykonawcze przygotowane przez Wykonawcę.</w:t>
      </w:r>
    </w:p>
    <w:p w14:paraId="6B58E9D3" w14:textId="4E6D370F" w:rsidR="003374B0" w:rsidRDefault="003374B0">
      <w:pPr>
        <w:pStyle w:val="Akapitzlist"/>
        <w:numPr>
          <w:ilvl w:val="0"/>
          <w:numId w:val="27"/>
        </w:numPr>
        <w:tabs>
          <w:tab w:val="left" w:pos="284"/>
        </w:tabs>
        <w:spacing w:line="276" w:lineRule="auto"/>
        <w:ind w:left="0" w:firstLine="0"/>
        <w:jc w:val="both"/>
        <w:rPr>
          <w:rFonts w:ascii="Calibri" w:hAnsi="Calibri" w:cs="Calibri"/>
          <w:sz w:val="22"/>
          <w:szCs w:val="22"/>
        </w:rPr>
      </w:pPr>
      <w:r w:rsidRPr="000A4327">
        <w:rPr>
          <w:rFonts w:ascii="Calibri" w:hAnsi="Calibri" w:cs="Calibri"/>
          <w:sz w:val="22"/>
          <w:szCs w:val="22"/>
        </w:rPr>
        <w:t>Wynagrodzenie należne Wykonawcy za zabezpieczenie przerwanych prac nastąpi na podstawie kosztorysów powykonawczych przygotowanych przez Wykonawcę a zatwierdzonych przez Inspektora nadzoru inwestorskiego.</w:t>
      </w:r>
      <w:bookmarkStart w:id="17" w:name="_Hlk10014830"/>
      <w:bookmarkEnd w:id="16"/>
    </w:p>
    <w:p w14:paraId="36188776" w14:textId="77777777" w:rsidR="004522CC" w:rsidRPr="00733EE2" w:rsidRDefault="004522CC" w:rsidP="004522CC">
      <w:pPr>
        <w:pStyle w:val="Akapitzlist"/>
        <w:tabs>
          <w:tab w:val="left" w:pos="284"/>
        </w:tabs>
        <w:spacing w:line="276" w:lineRule="auto"/>
        <w:ind w:left="0"/>
        <w:jc w:val="both"/>
        <w:rPr>
          <w:rFonts w:ascii="Calibri" w:hAnsi="Calibri" w:cs="Calibri"/>
          <w:sz w:val="22"/>
          <w:szCs w:val="22"/>
        </w:rPr>
      </w:pPr>
    </w:p>
    <w:p w14:paraId="4D0F2B94" w14:textId="77777777" w:rsidR="003374B0" w:rsidRDefault="003374B0" w:rsidP="003374B0">
      <w:pPr>
        <w:pStyle w:val="Normalny1"/>
        <w:autoSpaceDE w:val="0"/>
        <w:spacing w:line="276" w:lineRule="auto"/>
        <w:jc w:val="center"/>
        <w:rPr>
          <w:rFonts w:ascii="Calibri" w:hAnsi="Calibri" w:cs="Calibri"/>
          <w:bCs/>
          <w:sz w:val="22"/>
          <w:szCs w:val="22"/>
        </w:rPr>
      </w:pPr>
      <w:r w:rsidRPr="000A4327">
        <w:rPr>
          <w:rFonts w:ascii="Calibri" w:hAnsi="Calibri" w:cs="Calibri"/>
          <w:bCs/>
          <w:sz w:val="22"/>
          <w:szCs w:val="22"/>
        </w:rPr>
        <w:t>§ 1</w:t>
      </w:r>
      <w:r>
        <w:rPr>
          <w:rFonts w:ascii="Calibri" w:hAnsi="Calibri" w:cs="Calibri"/>
          <w:bCs/>
          <w:sz w:val="22"/>
          <w:szCs w:val="22"/>
        </w:rPr>
        <w:t>4</w:t>
      </w:r>
    </w:p>
    <w:p w14:paraId="5A07A435" w14:textId="77777777" w:rsidR="003374B0" w:rsidRPr="00201C41" w:rsidRDefault="003374B0" w:rsidP="003374B0">
      <w:pPr>
        <w:pStyle w:val="Normalny1"/>
        <w:autoSpaceDE w:val="0"/>
        <w:spacing w:line="276" w:lineRule="auto"/>
        <w:jc w:val="center"/>
        <w:rPr>
          <w:rFonts w:ascii="Calibri" w:hAnsi="Calibri" w:cs="Calibri"/>
          <w:b/>
          <w:sz w:val="22"/>
          <w:szCs w:val="22"/>
        </w:rPr>
      </w:pPr>
      <w:r w:rsidRPr="00201C41">
        <w:rPr>
          <w:rFonts w:ascii="Calibri" w:hAnsi="Calibri" w:cs="Calibri"/>
          <w:b/>
          <w:sz w:val="22"/>
          <w:szCs w:val="22"/>
        </w:rPr>
        <w:t>Zmiany postanowień umowy</w:t>
      </w:r>
    </w:p>
    <w:p w14:paraId="72335E1E" w14:textId="77777777" w:rsidR="003374B0" w:rsidRPr="000A4327" w:rsidRDefault="003374B0">
      <w:pPr>
        <w:pStyle w:val="Akapitzlist"/>
        <w:keepLines/>
        <w:numPr>
          <w:ilvl w:val="0"/>
          <w:numId w:val="16"/>
        </w:numPr>
        <w:tabs>
          <w:tab w:val="left" w:pos="284"/>
        </w:tabs>
        <w:suppressAutoHyphens w:val="0"/>
        <w:autoSpaceDE w:val="0"/>
        <w:spacing w:line="276" w:lineRule="auto"/>
        <w:ind w:left="0" w:firstLine="0"/>
        <w:jc w:val="both"/>
        <w:rPr>
          <w:rFonts w:ascii="Calibri" w:hAnsi="Calibri" w:cs="Calibri"/>
          <w:sz w:val="22"/>
          <w:szCs w:val="22"/>
          <w:lang w:eastAsia="pl-PL"/>
        </w:rPr>
      </w:pPr>
      <w:bookmarkStart w:id="18" w:name="_Hlk66703699"/>
      <w:r w:rsidRPr="000A4327">
        <w:rPr>
          <w:rFonts w:ascii="Calibri" w:hAnsi="Calibri" w:cs="Calibri"/>
          <w:sz w:val="22"/>
          <w:szCs w:val="22"/>
          <w:lang w:eastAsia="pl-PL"/>
        </w:rPr>
        <w:t xml:space="preserve">Zamawiający dopuszcza niżej wymienione zmiany postanowień zawartej umowy  zgodnie </w:t>
      </w:r>
      <w:bookmarkStart w:id="19" w:name="_Hlk66703636"/>
      <w:r w:rsidRPr="000A4327">
        <w:rPr>
          <w:rFonts w:ascii="Calibri" w:hAnsi="Calibri" w:cs="Calibri"/>
          <w:sz w:val="22"/>
          <w:szCs w:val="22"/>
          <w:lang w:eastAsia="pl-PL"/>
        </w:rPr>
        <w:t>z art. 455 ust. 1 pkt 1 ustawy Prawo zamówień publicznych, w następujących przypadkach:</w:t>
      </w:r>
    </w:p>
    <w:bookmarkEnd w:id="18"/>
    <w:bookmarkEnd w:id="19"/>
    <w:p w14:paraId="37AE8F13" w14:textId="77777777" w:rsidR="003374B0" w:rsidRPr="004522CC" w:rsidRDefault="003374B0">
      <w:pPr>
        <w:pStyle w:val="Akapitzlist"/>
        <w:numPr>
          <w:ilvl w:val="0"/>
          <w:numId w:val="11"/>
        </w:numPr>
        <w:tabs>
          <w:tab w:val="left" w:pos="284"/>
        </w:tabs>
        <w:suppressAutoHyphens w:val="0"/>
        <w:autoSpaceDE w:val="0"/>
        <w:spacing w:line="276" w:lineRule="auto"/>
        <w:ind w:left="0" w:firstLine="0"/>
        <w:jc w:val="both"/>
        <w:rPr>
          <w:rFonts w:ascii="Calibri" w:hAnsi="Calibri" w:cs="Calibri"/>
          <w:sz w:val="22"/>
          <w:szCs w:val="22"/>
          <w:lang w:eastAsia="pl-PL"/>
        </w:rPr>
      </w:pPr>
      <w:r w:rsidRPr="004522CC">
        <w:rPr>
          <w:rFonts w:ascii="Calibri" w:hAnsi="Calibri" w:cs="Calibri"/>
          <w:sz w:val="22"/>
          <w:szCs w:val="22"/>
          <w:lang w:eastAsia="pl-PL"/>
        </w:rPr>
        <w:t>Zmiana terminu realizacji zamówienia będzie możliwa w przypadku:</w:t>
      </w:r>
    </w:p>
    <w:p w14:paraId="3EB38E37" w14:textId="77777777" w:rsidR="003374B0" w:rsidRPr="000A4327" w:rsidRDefault="003374B0">
      <w:pPr>
        <w:pStyle w:val="Akapitzlist"/>
        <w:keepLines/>
        <w:numPr>
          <w:ilvl w:val="0"/>
          <w:numId w:val="12"/>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lastRenderedPageBreak/>
        <w:t>działań organów administracji i innych podmiotów o kompetencjach zbliżonych do organów administracji, w szczególności eksploatatorów infrastruktury oraz właścicieli gruntów pod inwestycję, w tym:</w:t>
      </w:r>
    </w:p>
    <w:p w14:paraId="0963A44F" w14:textId="77777777" w:rsidR="003374B0" w:rsidRPr="000A4327" w:rsidRDefault="003374B0">
      <w:pPr>
        <w:pStyle w:val="Akapitzlist"/>
        <w:keepLines/>
        <w:numPr>
          <w:ilvl w:val="0"/>
          <w:numId w:val="13"/>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przekroczenie zakreślonych przez prawo lub regulaminy, a jeśli takich regulacji nie ma – typowych w danych okolicznościach, terminów wydawania przez organy administracji lub inne podmioty decyzji, zezwoleń, uzgodnień itp.,</w:t>
      </w:r>
    </w:p>
    <w:p w14:paraId="4EA31362" w14:textId="77777777" w:rsidR="003374B0" w:rsidRPr="000A4327" w:rsidRDefault="003374B0">
      <w:pPr>
        <w:pStyle w:val="Akapitzlist"/>
        <w:keepLines/>
        <w:numPr>
          <w:ilvl w:val="0"/>
          <w:numId w:val="13"/>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 xml:space="preserve">odmowy wydania przez organy administracji lub inne podmioty wymaganych decyzji, zezwoleń, uzgodnień z przyczyn niezawinionych przez Wykonawcę, w tym odmowy udostępnienia przez właścicieli nieruchomości do celów realizacji inwestycji, </w:t>
      </w:r>
    </w:p>
    <w:p w14:paraId="612B88A4" w14:textId="77777777" w:rsidR="003374B0" w:rsidRPr="000A4327" w:rsidRDefault="003374B0" w:rsidP="003374B0">
      <w:pPr>
        <w:keepLines/>
        <w:suppressAutoHyphens w:val="0"/>
        <w:autoSpaceDE w:val="0"/>
        <w:spacing w:line="276" w:lineRule="auto"/>
        <w:jc w:val="both"/>
        <w:rPr>
          <w:rFonts w:ascii="Calibri" w:hAnsi="Calibri" w:cs="Calibri"/>
          <w:sz w:val="22"/>
          <w:szCs w:val="22"/>
          <w:lang w:eastAsia="pl-PL"/>
        </w:rPr>
      </w:pPr>
      <w:r w:rsidRPr="000A4327">
        <w:rPr>
          <w:rFonts w:ascii="Calibri" w:hAnsi="Calibri" w:cs="Calibri"/>
          <w:sz w:val="22"/>
          <w:szCs w:val="22"/>
          <w:lang w:eastAsia="pl-PL"/>
        </w:rPr>
        <w:t>przesunięcie terminu wykonania umowy nastąpi o czas niezbędny na ustanie ww. czynników</w:t>
      </w:r>
      <w:r>
        <w:rPr>
          <w:rFonts w:ascii="Calibri" w:hAnsi="Calibri" w:cs="Calibri"/>
          <w:sz w:val="22"/>
          <w:szCs w:val="22"/>
          <w:lang w:eastAsia="pl-PL"/>
        </w:rPr>
        <w:t>;</w:t>
      </w:r>
    </w:p>
    <w:p w14:paraId="5E25E6F3" w14:textId="77777777" w:rsidR="003374B0" w:rsidRDefault="003374B0">
      <w:pPr>
        <w:pStyle w:val="Akapitzlist"/>
        <w:keepLines/>
        <w:numPr>
          <w:ilvl w:val="0"/>
          <w:numId w:val="12"/>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zmiany przepisów powodujących konieczność uzyskania dokumentów, które te przepisy narzucają - w takim przypadku termin realizacji umowy zostanie wydłużony o czas niezbędny do uzyskania tych dokumentów</w:t>
      </w:r>
      <w:r>
        <w:rPr>
          <w:rFonts w:ascii="Calibri" w:hAnsi="Calibri" w:cs="Calibri"/>
          <w:sz w:val="22"/>
          <w:szCs w:val="22"/>
          <w:lang w:eastAsia="pl-PL"/>
        </w:rPr>
        <w:t>;</w:t>
      </w:r>
    </w:p>
    <w:p w14:paraId="6F19DD47" w14:textId="18BF2AEA" w:rsidR="003374B0" w:rsidRDefault="003374B0">
      <w:pPr>
        <w:pStyle w:val="Akapitzlist"/>
        <w:numPr>
          <w:ilvl w:val="0"/>
          <w:numId w:val="12"/>
        </w:numPr>
        <w:tabs>
          <w:tab w:val="num" w:pos="284"/>
        </w:tabs>
        <w:suppressAutoHyphens w:val="0"/>
        <w:autoSpaceDE w:val="0"/>
        <w:spacing w:line="276" w:lineRule="auto"/>
        <w:ind w:left="0" w:firstLine="0"/>
        <w:jc w:val="both"/>
        <w:rPr>
          <w:rFonts w:ascii="Calibri" w:hAnsi="Calibri" w:cs="Calibri"/>
          <w:kern w:val="0"/>
          <w:sz w:val="22"/>
          <w:szCs w:val="22"/>
          <w:lang w:eastAsia="pl-PL"/>
        </w:rPr>
      </w:pPr>
      <w:r>
        <w:rPr>
          <w:rFonts w:ascii="Calibri" w:hAnsi="Calibri" w:cs="Calibri"/>
          <w:sz w:val="22"/>
          <w:szCs w:val="22"/>
          <w:lang w:eastAsia="pl-PL"/>
        </w:rPr>
        <w:t xml:space="preserve">konieczności likwidacji kolizji z urządzeniami, obiektami, znaleziskami, których istnienia nie przewidywała dokumentacja </w:t>
      </w:r>
      <w:r w:rsidR="004522CC">
        <w:rPr>
          <w:rFonts w:ascii="Calibri" w:hAnsi="Calibri" w:cs="Calibri"/>
          <w:sz w:val="22"/>
          <w:szCs w:val="22"/>
          <w:lang w:eastAsia="pl-PL"/>
        </w:rPr>
        <w:t>techniczna</w:t>
      </w:r>
      <w:r>
        <w:rPr>
          <w:rFonts w:ascii="Calibri" w:hAnsi="Calibri" w:cs="Calibri"/>
          <w:sz w:val="22"/>
          <w:szCs w:val="22"/>
          <w:lang w:eastAsia="pl-PL"/>
        </w:rPr>
        <w:t xml:space="preserve"> lub których lokalizacja jest rozbieżna z treścią dokumentacji </w:t>
      </w:r>
      <w:r w:rsidR="000042CB">
        <w:rPr>
          <w:rFonts w:ascii="Calibri" w:hAnsi="Calibri" w:cs="Calibri"/>
          <w:sz w:val="22"/>
          <w:szCs w:val="22"/>
          <w:lang w:eastAsia="pl-PL"/>
        </w:rPr>
        <w:t>technicznej</w:t>
      </w:r>
      <w:r>
        <w:rPr>
          <w:rFonts w:ascii="Calibri" w:hAnsi="Calibri" w:cs="Calibri"/>
          <w:sz w:val="22"/>
          <w:szCs w:val="22"/>
          <w:lang w:eastAsia="pl-PL"/>
        </w:rPr>
        <w:t xml:space="preserve">, pod warunkiem, że dokumentacja </w:t>
      </w:r>
      <w:r w:rsidR="000042CB">
        <w:rPr>
          <w:rFonts w:ascii="Calibri" w:hAnsi="Calibri" w:cs="Calibri"/>
          <w:sz w:val="22"/>
          <w:szCs w:val="22"/>
          <w:lang w:eastAsia="pl-PL"/>
        </w:rPr>
        <w:t>techniczna</w:t>
      </w:r>
      <w:r>
        <w:rPr>
          <w:rFonts w:ascii="Calibri" w:hAnsi="Calibri" w:cs="Calibri"/>
          <w:sz w:val="22"/>
          <w:szCs w:val="22"/>
          <w:lang w:eastAsia="pl-PL"/>
        </w:rPr>
        <w:t xml:space="preserve"> została wykonana z zachowaniem należytej staranności, a ww. rozbieżności wynikają z przyczyn niezawinionych przez Wykonawcę – w takim przypadku przesunięcie terminu wykonania umowy nastąpi o czas niezbędny do likwidacji kolizji;</w:t>
      </w:r>
    </w:p>
    <w:p w14:paraId="4E4AE74D" w14:textId="382E4789" w:rsidR="003374B0" w:rsidRPr="00D2704A" w:rsidRDefault="003374B0">
      <w:pPr>
        <w:pStyle w:val="Akapitzlist"/>
        <w:numPr>
          <w:ilvl w:val="0"/>
          <w:numId w:val="12"/>
        </w:numPr>
        <w:tabs>
          <w:tab w:val="num" w:pos="284"/>
        </w:tabs>
        <w:suppressAutoHyphens w:val="0"/>
        <w:autoSpaceDE w:val="0"/>
        <w:spacing w:line="276" w:lineRule="auto"/>
        <w:ind w:left="0" w:firstLine="0"/>
        <w:jc w:val="both"/>
        <w:rPr>
          <w:rFonts w:ascii="Calibri" w:hAnsi="Calibri" w:cs="Calibri"/>
          <w:sz w:val="22"/>
          <w:szCs w:val="22"/>
          <w:lang w:eastAsia="pl-PL"/>
        </w:rPr>
      </w:pPr>
      <w:r>
        <w:rPr>
          <w:rFonts w:ascii="Calibri" w:hAnsi="Calibri" w:cs="Calibri"/>
          <w:sz w:val="22"/>
          <w:szCs w:val="22"/>
          <w:lang w:eastAsia="pl-PL"/>
        </w:rPr>
        <w:t xml:space="preserve">wystąpienia błędów lub braków w ewidencji gruntów lub innej dokumentacji prawnej dla nieruchomości położonych w obszarze objętym projektem, które mają wpływ na przeprowadzenie procedur realizowanych w trakcie prac projektowych – w takim przypadku przesunięcie terminu wykonania umowy nastąpi o czas niezbędny do uzyskania prawidłowej dokumentacji i wprowadzenia zmian do dokumentacji </w:t>
      </w:r>
      <w:r w:rsidR="000042CB">
        <w:rPr>
          <w:rFonts w:ascii="Calibri" w:hAnsi="Calibri" w:cs="Calibri"/>
          <w:sz w:val="22"/>
          <w:szCs w:val="22"/>
          <w:lang w:eastAsia="pl-PL"/>
        </w:rPr>
        <w:t>technicznej</w:t>
      </w:r>
      <w:r>
        <w:rPr>
          <w:rFonts w:ascii="Calibri" w:hAnsi="Calibri" w:cs="Calibri"/>
          <w:sz w:val="22"/>
          <w:szCs w:val="22"/>
          <w:lang w:eastAsia="pl-PL"/>
        </w:rPr>
        <w:t>;</w:t>
      </w:r>
    </w:p>
    <w:p w14:paraId="2A984E37" w14:textId="77777777" w:rsidR="003374B0" w:rsidRPr="000A4327" w:rsidRDefault="003374B0">
      <w:pPr>
        <w:pStyle w:val="Akapitzlist"/>
        <w:keepLines/>
        <w:numPr>
          <w:ilvl w:val="0"/>
          <w:numId w:val="12"/>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działania siły wyższej, uniemożliwiającego wykonanie robót w określonym pierwotnym terminie - w takim przypadku termin realizacji umowy zostanie wydłużony o czas działania siły wyższej oraz potrzebny do usunięcia skutków tego działania, przez siłę wyższą Strony rozumieją wyjątkowe wydarzenia i okoliczności, nieprzewidziane i nagłe, w szczególności:</w:t>
      </w:r>
    </w:p>
    <w:p w14:paraId="2FFD5445" w14:textId="77777777" w:rsidR="003374B0" w:rsidRPr="000A4327" w:rsidRDefault="003374B0">
      <w:pPr>
        <w:pStyle w:val="Akapitzlist"/>
        <w:keepLines/>
        <w:numPr>
          <w:ilvl w:val="0"/>
          <w:numId w:val="14"/>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zaburzenia życia społecznego np.: wojna, terroryzm, niepokoje, zamieszki, strajk, epidemie,</w:t>
      </w:r>
    </w:p>
    <w:p w14:paraId="2496AF10" w14:textId="77777777" w:rsidR="003374B0" w:rsidRPr="000A4327" w:rsidRDefault="003374B0">
      <w:pPr>
        <w:pStyle w:val="Akapitzlist"/>
        <w:keepLines/>
        <w:numPr>
          <w:ilvl w:val="0"/>
          <w:numId w:val="14"/>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klęski żywiołowe np.: huragany, powodzie, pożary, aktywność wulkaniczna, katastrofy</w:t>
      </w:r>
      <w:r>
        <w:rPr>
          <w:rFonts w:ascii="Calibri" w:hAnsi="Calibri" w:cs="Calibri"/>
          <w:sz w:val="22"/>
          <w:szCs w:val="22"/>
          <w:lang w:eastAsia="pl-PL"/>
        </w:rPr>
        <w:t>;</w:t>
      </w:r>
    </w:p>
    <w:p w14:paraId="43C6C40A" w14:textId="25CED981" w:rsidR="003374B0" w:rsidRPr="000A4327" w:rsidRDefault="003374B0">
      <w:pPr>
        <w:pStyle w:val="Akapitzlist"/>
        <w:keepLines/>
        <w:numPr>
          <w:ilvl w:val="0"/>
          <w:numId w:val="12"/>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wystąpienia niekorzystnych warunków atmosferycznych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 – fakt ten musi zostać udokumentowany wpisem kierownika budowy / robót do dziennika budowy i musi zostać potwierdzony przez Inspektora nadzoru inwestorskiego - w takim przypadku termin realizacji umowy zostanie wydłużony o czas trwania niesprzyjających warunków atmosferycznych oraz czas potrzebny do usunięcia skutków niesprzyjających warunków atmosferycznych</w:t>
      </w:r>
      <w:r>
        <w:rPr>
          <w:rFonts w:ascii="Calibri" w:hAnsi="Calibri" w:cs="Calibri"/>
          <w:sz w:val="22"/>
          <w:szCs w:val="22"/>
          <w:lang w:eastAsia="pl-PL"/>
        </w:rPr>
        <w:t xml:space="preserve"> -</w:t>
      </w:r>
      <w:r w:rsidRPr="000A4327">
        <w:rPr>
          <w:rFonts w:ascii="Calibri" w:hAnsi="Calibri" w:cs="Calibri"/>
          <w:sz w:val="22"/>
          <w:szCs w:val="22"/>
          <w:lang w:eastAsia="pl-PL"/>
        </w:rPr>
        <w:t xml:space="preserve"> </w:t>
      </w:r>
      <w:r>
        <w:rPr>
          <w:rFonts w:ascii="Calibri" w:hAnsi="Calibri" w:cs="Calibri"/>
          <w:sz w:val="22"/>
          <w:szCs w:val="22"/>
          <w:lang w:eastAsia="pl-PL"/>
        </w:rPr>
        <w:t>o</w:t>
      </w:r>
      <w:r w:rsidRPr="000A4327">
        <w:rPr>
          <w:rFonts w:ascii="Calibri" w:hAnsi="Calibri" w:cs="Calibri"/>
          <w:sz w:val="22"/>
          <w:szCs w:val="22"/>
          <w:lang w:eastAsia="pl-PL"/>
        </w:rPr>
        <w:t>bowiązek udokumentowania wystąpienia niekorzystnych warunków atmosferycznych leży po stronie Wykonawcy</w:t>
      </w:r>
      <w:r>
        <w:rPr>
          <w:rFonts w:ascii="Calibri" w:hAnsi="Calibri" w:cs="Calibri"/>
          <w:sz w:val="22"/>
          <w:szCs w:val="22"/>
          <w:lang w:eastAsia="pl-PL"/>
        </w:rPr>
        <w:t>;</w:t>
      </w:r>
    </w:p>
    <w:p w14:paraId="3B5B9B8F" w14:textId="5F3E9765" w:rsidR="003374B0" w:rsidRPr="00D2704A" w:rsidRDefault="003374B0">
      <w:pPr>
        <w:pStyle w:val="Akapitzlist"/>
        <w:keepLines/>
        <w:numPr>
          <w:ilvl w:val="0"/>
          <w:numId w:val="12"/>
        </w:numPr>
        <w:tabs>
          <w:tab w:val="left" w:pos="284"/>
        </w:tabs>
        <w:suppressAutoHyphens w:val="0"/>
        <w:autoSpaceDE w:val="0"/>
        <w:spacing w:line="276" w:lineRule="auto"/>
        <w:ind w:left="0" w:firstLine="0"/>
        <w:jc w:val="both"/>
        <w:rPr>
          <w:rFonts w:ascii="Calibri" w:hAnsi="Calibri" w:cs="Calibri"/>
          <w:sz w:val="22"/>
          <w:szCs w:val="22"/>
          <w:lang w:eastAsia="pl-PL"/>
        </w:rPr>
      </w:pPr>
      <w:r w:rsidRPr="00D2704A">
        <w:rPr>
          <w:rFonts w:ascii="Calibri" w:hAnsi="Calibri" w:cs="Calibri"/>
          <w:sz w:val="22"/>
          <w:szCs w:val="22"/>
          <w:lang w:eastAsia="pl-PL"/>
        </w:rPr>
        <w:t>gdy wystąpi konieczność wykonania robót dodatkowych,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 – w takim przypadku termin realizacji umowy zostanie wydłużony o czas niezbędny do wykonania ww. robót</w:t>
      </w:r>
      <w:r w:rsidR="0018455F">
        <w:rPr>
          <w:rFonts w:ascii="Calibri" w:hAnsi="Calibri" w:cs="Calibri"/>
          <w:sz w:val="22"/>
          <w:szCs w:val="22"/>
          <w:lang w:eastAsia="pl-PL"/>
        </w:rPr>
        <w:t xml:space="preserve"> </w:t>
      </w:r>
      <w:r w:rsidRPr="00D2704A">
        <w:rPr>
          <w:rFonts w:ascii="Calibri" w:hAnsi="Calibri" w:cs="Calibri"/>
          <w:sz w:val="22"/>
          <w:szCs w:val="22"/>
          <w:lang w:eastAsia="pl-PL"/>
        </w:rPr>
        <w:t>i zamówień dodatkowych;</w:t>
      </w:r>
    </w:p>
    <w:p w14:paraId="446B9451" w14:textId="77777777" w:rsidR="003374B0" w:rsidRPr="000A4327" w:rsidRDefault="003374B0">
      <w:pPr>
        <w:pStyle w:val="Akapitzlist"/>
        <w:keepLines/>
        <w:numPr>
          <w:ilvl w:val="0"/>
          <w:numId w:val="12"/>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zaistnienia okoliczności leżących po stronie Zamawiającego, w szczególności: nieterminowe przekazanie terenu budowy przez Zamawiającego, wstrzymanie robót przez Zamawiającego, zdolności płatnicze, warunki organizacyjne, okoliczności, które nie były możliwe do przewidzenia w chwili zawarcia umowy - w takiej sytuacji termin realizacji umowy zostanie wydłużony o czas, na który w/w okoliczności wstrzymały realizację umowy.</w:t>
      </w:r>
    </w:p>
    <w:p w14:paraId="6E25B952" w14:textId="451B3407" w:rsidR="003374B0" w:rsidRPr="000042CB" w:rsidRDefault="003374B0">
      <w:pPr>
        <w:pStyle w:val="Akapitzlist"/>
        <w:numPr>
          <w:ilvl w:val="0"/>
          <w:numId w:val="11"/>
        </w:numPr>
        <w:tabs>
          <w:tab w:val="left" w:pos="284"/>
        </w:tabs>
        <w:suppressAutoHyphens w:val="0"/>
        <w:autoSpaceDE w:val="0"/>
        <w:spacing w:line="276" w:lineRule="auto"/>
        <w:ind w:left="0" w:firstLine="0"/>
        <w:jc w:val="both"/>
        <w:rPr>
          <w:rFonts w:ascii="Calibri" w:hAnsi="Calibri" w:cs="Calibri"/>
          <w:sz w:val="22"/>
          <w:szCs w:val="22"/>
          <w:lang w:eastAsia="pl-PL"/>
        </w:rPr>
      </w:pPr>
      <w:r w:rsidRPr="000042CB">
        <w:rPr>
          <w:rFonts w:ascii="Calibri" w:hAnsi="Calibri" w:cs="Calibri"/>
          <w:sz w:val="22"/>
          <w:szCs w:val="22"/>
          <w:lang w:eastAsia="pl-PL"/>
        </w:rPr>
        <w:lastRenderedPageBreak/>
        <w:t>Zmiana w zakresie wyrobów budowlanych, parametrów technicznych, technologii wykonania robót budowlanych, sposobu i zakresu wykonania przedmiotu umowy będzie możliwa w przypadku:</w:t>
      </w:r>
    </w:p>
    <w:p w14:paraId="38436D16" w14:textId="510E4011" w:rsidR="003374B0" w:rsidRPr="000A4327" w:rsidRDefault="003374B0">
      <w:pPr>
        <w:pStyle w:val="Akapitzlist"/>
        <w:keepLines/>
        <w:numPr>
          <w:ilvl w:val="0"/>
          <w:numId w:val="15"/>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konieczności zrealizowania jakiejkolwiek części robót, objętej przedmiotem umowy, przy zastosowaniu odmiennych rozwiązań technicznych lub technologicznych, niż wskazane</w:t>
      </w:r>
      <w:r>
        <w:rPr>
          <w:rFonts w:ascii="Calibri" w:hAnsi="Calibri" w:cs="Calibri"/>
          <w:sz w:val="22"/>
          <w:szCs w:val="22"/>
          <w:lang w:eastAsia="pl-PL"/>
        </w:rPr>
        <w:t xml:space="preserve"> </w:t>
      </w:r>
      <w:r w:rsidRPr="000A4327">
        <w:rPr>
          <w:rFonts w:ascii="Calibri" w:hAnsi="Calibri" w:cs="Calibri"/>
          <w:sz w:val="22"/>
          <w:szCs w:val="22"/>
          <w:lang w:eastAsia="pl-PL"/>
        </w:rPr>
        <w:t xml:space="preserve">w dokumentacji </w:t>
      </w:r>
      <w:r w:rsidR="000042CB">
        <w:rPr>
          <w:rFonts w:ascii="Calibri" w:hAnsi="Calibri" w:cs="Calibri"/>
          <w:sz w:val="22"/>
          <w:szCs w:val="22"/>
          <w:lang w:eastAsia="pl-PL"/>
        </w:rPr>
        <w:t>technicznej</w:t>
      </w:r>
      <w:r w:rsidRPr="000A4327">
        <w:rPr>
          <w:rFonts w:ascii="Calibri" w:hAnsi="Calibri" w:cs="Calibri"/>
          <w:sz w:val="22"/>
          <w:szCs w:val="22"/>
          <w:lang w:eastAsia="pl-PL"/>
        </w:rPr>
        <w:t>, a</w:t>
      </w:r>
      <w:r w:rsidR="000042CB">
        <w:rPr>
          <w:rFonts w:ascii="Calibri" w:hAnsi="Calibri" w:cs="Calibri"/>
          <w:sz w:val="22"/>
          <w:szCs w:val="22"/>
          <w:lang w:eastAsia="pl-PL"/>
        </w:rPr>
        <w:t> </w:t>
      </w:r>
      <w:r w:rsidRPr="000A4327">
        <w:rPr>
          <w:rFonts w:ascii="Calibri" w:hAnsi="Calibri" w:cs="Calibri"/>
          <w:sz w:val="22"/>
          <w:szCs w:val="22"/>
          <w:lang w:eastAsia="pl-PL"/>
        </w:rPr>
        <w:t>wynikających ze zmiany stanu prawnego w oparciu, o który je przygotowano, gdyby zastosowanie przewidzianych rozwiązań groziło niewykonaniem lub nienależytym wykonaniem przedmiotu umowy,</w:t>
      </w:r>
    </w:p>
    <w:p w14:paraId="0DBCA6DC" w14:textId="365C8018" w:rsidR="003374B0" w:rsidRPr="000A4327" w:rsidRDefault="003374B0">
      <w:pPr>
        <w:pStyle w:val="Akapitzlist"/>
        <w:keepLines/>
        <w:numPr>
          <w:ilvl w:val="0"/>
          <w:numId w:val="15"/>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 xml:space="preserve">wystąpienia warunków geologicznych, geotechnicznych lub hydrologicznych odbiegających w sposób istotny od przyjętych w dokumentacji </w:t>
      </w:r>
      <w:r w:rsidR="000042CB">
        <w:rPr>
          <w:rFonts w:ascii="Calibri" w:hAnsi="Calibri" w:cs="Calibri"/>
          <w:sz w:val="22"/>
          <w:szCs w:val="22"/>
          <w:lang w:eastAsia="pl-PL"/>
        </w:rPr>
        <w:t>technicznej</w:t>
      </w:r>
      <w:r w:rsidRPr="000A4327">
        <w:rPr>
          <w:rFonts w:ascii="Calibri" w:hAnsi="Calibri" w:cs="Calibri"/>
          <w:sz w:val="22"/>
          <w:szCs w:val="22"/>
          <w:lang w:eastAsia="pl-PL"/>
        </w:rPr>
        <w:t>, rozpoznania terenu w zakresie znalezisk archeologicznych, występowania niewybuchów lub niewypałów, które mogą skutkować</w:t>
      </w:r>
      <w:r>
        <w:rPr>
          <w:rFonts w:ascii="Calibri" w:hAnsi="Calibri" w:cs="Calibri"/>
          <w:sz w:val="22"/>
          <w:szCs w:val="22"/>
          <w:lang w:eastAsia="pl-PL"/>
        </w:rPr>
        <w:t xml:space="preserve"> </w:t>
      </w:r>
      <w:r w:rsidRPr="000A4327">
        <w:rPr>
          <w:rFonts w:ascii="Calibri" w:hAnsi="Calibri" w:cs="Calibri"/>
          <w:sz w:val="22"/>
          <w:szCs w:val="22"/>
          <w:lang w:eastAsia="pl-PL"/>
        </w:rPr>
        <w:t>w świetle dotychczasowych założeń niewykonaniem lub nienależytym wykonaniem przedmiotu umowy,</w:t>
      </w:r>
    </w:p>
    <w:p w14:paraId="1959EC70" w14:textId="16DC9CAC" w:rsidR="003374B0" w:rsidRPr="000A4327" w:rsidRDefault="003374B0">
      <w:pPr>
        <w:pStyle w:val="Akapitzlist"/>
        <w:keepLines/>
        <w:numPr>
          <w:ilvl w:val="0"/>
          <w:numId w:val="15"/>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wystąpienia warunków terenu budowy odbiegających w sposób istotny od przyjętych</w:t>
      </w:r>
      <w:r>
        <w:rPr>
          <w:rFonts w:ascii="Calibri" w:hAnsi="Calibri" w:cs="Calibri"/>
          <w:sz w:val="22"/>
          <w:szCs w:val="22"/>
          <w:lang w:eastAsia="pl-PL"/>
        </w:rPr>
        <w:t xml:space="preserve"> </w:t>
      </w:r>
      <w:r w:rsidRPr="000A4327">
        <w:rPr>
          <w:rFonts w:ascii="Calibri" w:hAnsi="Calibri" w:cs="Calibri"/>
          <w:sz w:val="22"/>
          <w:szCs w:val="22"/>
          <w:lang w:eastAsia="pl-PL"/>
        </w:rPr>
        <w:t xml:space="preserve">w dokumentacji </w:t>
      </w:r>
      <w:r w:rsidR="000042CB">
        <w:rPr>
          <w:rFonts w:ascii="Calibri" w:hAnsi="Calibri" w:cs="Calibri"/>
          <w:sz w:val="22"/>
          <w:szCs w:val="22"/>
          <w:lang w:eastAsia="pl-PL"/>
        </w:rPr>
        <w:t>technicznej</w:t>
      </w:r>
      <w:r w:rsidRPr="000A4327">
        <w:rPr>
          <w:rFonts w:ascii="Calibri" w:hAnsi="Calibri" w:cs="Calibri"/>
          <w:sz w:val="22"/>
          <w:szCs w:val="22"/>
          <w:lang w:eastAsia="pl-PL"/>
        </w:rPr>
        <w:t>, w szczególności napotkania niezinwentaryzowanych lub błędnie zinwentaryzowanych sieci, instalacji lub innych obiektów budowlanych,</w:t>
      </w:r>
    </w:p>
    <w:p w14:paraId="29D0461A" w14:textId="77777777" w:rsidR="003374B0" w:rsidRPr="000A4327" w:rsidRDefault="003374B0">
      <w:pPr>
        <w:pStyle w:val="Akapitzlist"/>
        <w:keepLines/>
        <w:numPr>
          <w:ilvl w:val="0"/>
          <w:numId w:val="15"/>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wystąpienia niebezpieczeństwa kolizji z planowanymi lub równolegle prowadzonymi przez inne podmioty inwestycjami w zakresie niezbędnym do uniknięcia lub usunięcia tych kolizji,</w:t>
      </w:r>
    </w:p>
    <w:p w14:paraId="361E1CE0" w14:textId="77777777" w:rsidR="003374B0" w:rsidRPr="000A4327" w:rsidRDefault="003374B0">
      <w:pPr>
        <w:pStyle w:val="Akapitzlist"/>
        <w:keepLines/>
        <w:numPr>
          <w:ilvl w:val="0"/>
          <w:numId w:val="15"/>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wystąpienia siły wyższej uniemożliwiającej wykonanie przedmiotu umowy zgodnie z jej postanowieniami,</w:t>
      </w:r>
    </w:p>
    <w:p w14:paraId="7B2F6A22" w14:textId="389A1C65" w:rsidR="003374B0" w:rsidRPr="000D0972" w:rsidRDefault="003374B0">
      <w:pPr>
        <w:pStyle w:val="Akapitzlist"/>
        <w:keepLines/>
        <w:numPr>
          <w:ilvl w:val="0"/>
          <w:numId w:val="15"/>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 xml:space="preserve">konieczności zmiany </w:t>
      </w:r>
      <w:r>
        <w:rPr>
          <w:rFonts w:ascii="Calibri" w:hAnsi="Calibri" w:cs="Calibri"/>
          <w:sz w:val="22"/>
          <w:szCs w:val="22"/>
          <w:lang w:eastAsia="pl-PL"/>
        </w:rPr>
        <w:t>wyrobów</w:t>
      </w:r>
      <w:r w:rsidRPr="000A4327">
        <w:rPr>
          <w:rFonts w:ascii="Calibri" w:hAnsi="Calibri" w:cs="Calibri"/>
          <w:sz w:val="22"/>
          <w:szCs w:val="22"/>
          <w:lang w:eastAsia="pl-PL"/>
        </w:rPr>
        <w:t xml:space="preserve"> budowlanych, sprzętu, urządzeń, rozwiązań technicznych / technologicznych, w sytuacji gdy wykorzystanie </w:t>
      </w:r>
      <w:r>
        <w:rPr>
          <w:rFonts w:ascii="Calibri" w:hAnsi="Calibri" w:cs="Calibri"/>
          <w:sz w:val="22"/>
          <w:szCs w:val="22"/>
          <w:lang w:eastAsia="pl-PL"/>
        </w:rPr>
        <w:t>wyrobów</w:t>
      </w:r>
      <w:r w:rsidRPr="000A4327">
        <w:rPr>
          <w:rFonts w:ascii="Calibri" w:hAnsi="Calibri" w:cs="Calibri"/>
          <w:sz w:val="22"/>
          <w:szCs w:val="22"/>
          <w:lang w:eastAsia="pl-PL"/>
        </w:rPr>
        <w:t xml:space="preserve"> budowlanych sprzętu, urządzeń, rozwiązań technicznych/technologicznych wskazanych w dokumentacji </w:t>
      </w:r>
      <w:r w:rsidR="000042CB">
        <w:rPr>
          <w:rFonts w:ascii="Calibri" w:hAnsi="Calibri" w:cs="Calibri"/>
          <w:sz w:val="22"/>
          <w:szCs w:val="22"/>
          <w:lang w:eastAsia="pl-PL"/>
        </w:rPr>
        <w:t>technicznej</w:t>
      </w:r>
      <w:r w:rsidRPr="000A4327">
        <w:rPr>
          <w:rFonts w:ascii="Calibri" w:hAnsi="Calibri" w:cs="Calibri"/>
          <w:sz w:val="22"/>
          <w:szCs w:val="22"/>
          <w:lang w:eastAsia="pl-PL"/>
        </w:rPr>
        <w:t xml:space="preserve"> stanie się niemożliwe z powodu zaprzestania produkcji, wycofania z rynku lub zastąpienia innymi bądź zastosowanie rozwiązań lub </w:t>
      </w:r>
      <w:r>
        <w:rPr>
          <w:rFonts w:ascii="Calibri" w:hAnsi="Calibri" w:cs="Calibri"/>
          <w:sz w:val="22"/>
          <w:szCs w:val="22"/>
          <w:lang w:eastAsia="pl-PL"/>
        </w:rPr>
        <w:t>wyrobów</w:t>
      </w:r>
      <w:r w:rsidRPr="000A4327">
        <w:rPr>
          <w:rFonts w:ascii="Calibri" w:hAnsi="Calibri" w:cs="Calibri"/>
          <w:sz w:val="22"/>
          <w:szCs w:val="22"/>
          <w:lang w:eastAsia="pl-PL"/>
        </w:rPr>
        <w:t xml:space="preserve"> zamiennych podyktowane będzie względami użytkowymi lub funkcjonalnymi, usprawnieniem procesu budowy, zwiększeniem bezpieczeństwa na budowie, obniżeniem kosztu ponoszonego przez Zamawiającego na eksploatację i konserwację wykonanego przedmiotu zamówienia, postępem technologicznym lub zmianą obowiązujących przepisów; powyższa zmiana umowy jest dopuszczalna pod warunkiem zmiany na </w:t>
      </w:r>
      <w:r>
        <w:rPr>
          <w:rFonts w:ascii="Calibri" w:hAnsi="Calibri" w:cs="Calibri"/>
          <w:sz w:val="22"/>
          <w:szCs w:val="22"/>
          <w:lang w:eastAsia="pl-PL"/>
        </w:rPr>
        <w:t>wyroby</w:t>
      </w:r>
      <w:r w:rsidRPr="000A4327">
        <w:rPr>
          <w:rFonts w:ascii="Calibri" w:hAnsi="Calibri" w:cs="Calibri"/>
          <w:sz w:val="22"/>
          <w:szCs w:val="22"/>
          <w:lang w:eastAsia="pl-PL"/>
        </w:rPr>
        <w:t xml:space="preserve">, urządzenia i sprzęt, posiadające co najmniej takie parametry jakościowe i cechy użytkowe, jak te, które stanowiły podstawę wyboru oferty (jak te wskazane w dokumentacji </w:t>
      </w:r>
      <w:r w:rsidR="000042CB">
        <w:rPr>
          <w:rFonts w:ascii="Calibri" w:hAnsi="Calibri" w:cs="Calibri"/>
          <w:sz w:val="22"/>
          <w:szCs w:val="22"/>
          <w:lang w:eastAsia="pl-PL"/>
        </w:rPr>
        <w:t>technicznej</w:t>
      </w:r>
      <w:r w:rsidRPr="000A4327">
        <w:rPr>
          <w:rFonts w:ascii="Calibri" w:hAnsi="Calibri" w:cs="Calibri"/>
          <w:sz w:val="22"/>
          <w:szCs w:val="22"/>
          <w:lang w:eastAsia="pl-PL"/>
        </w:rPr>
        <w:t xml:space="preserve">) lub że w trakcie realizacji zamówienia zastosowane zostaną lepszej jakości </w:t>
      </w:r>
      <w:r>
        <w:rPr>
          <w:rFonts w:ascii="Calibri" w:hAnsi="Calibri" w:cs="Calibri"/>
          <w:sz w:val="22"/>
          <w:szCs w:val="22"/>
          <w:lang w:eastAsia="pl-PL"/>
        </w:rPr>
        <w:t>wyroby</w:t>
      </w:r>
      <w:r w:rsidRPr="000A4327">
        <w:rPr>
          <w:rFonts w:ascii="Calibri" w:hAnsi="Calibri" w:cs="Calibri"/>
          <w:sz w:val="22"/>
          <w:szCs w:val="22"/>
          <w:lang w:eastAsia="pl-PL"/>
        </w:rPr>
        <w:t xml:space="preserve"> budowlane lub inne </w:t>
      </w:r>
      <w:r w:rsidRPr="000D0972">
        <w:rPr>
          <w:rFonts w:ascii="Calibri" w:hAnsi="Calibri" w:cs="Calibri"/>
          <w:sz w:val="22"/>
          <w:szCs w:val="22"/>
          <w:lang w:eastAsia="pl-PL"/>
        </w:rPr>
        <w:t>parametry, pod warunkiem niezwiększania ceny,</w:t>
      </w:r>
    </w:p>
    <w:p w14:paraId="6507899E" w14:textId="48BFCC52" w:rsidR="003374B0" w:rsidRDefault="003374B0" w:rsidP="003374B0">
      <w:pPr>
        <w:spacing w:line="276" w:lineRule="auto"/>
        <w:jc w:val="both"/>
        <w:rPr>
          <w:rFonts w:ascii="Calibri" w:hAnsi="Calibri" w:cs="Calibri"/>
          <w:bCs/>
          <w:sz w:val="22"/>
          <w:szCs w:val="22"/>
          <w:lang w:eastAsia="pl-PL"/>
        </w:rPr>
      </w:pPr>
      <w:r w:rsidRPr="00C962E0">
        <w:rPr>
          <w:rFonts w:ascii="Calibri" w:hAnsi="Calibri" w:cs="Calibri"/>
          <w:sz w:val="22"/>
          <w:szCs w:val="22"/>
          <w:lang w:eastAsia="pl-PL"/>
        </w:rPr>
        <w:t xml:space="preserve">g) </w:t>
      </w:r>
      <w:r w:rsidRPr="00C962E0">
        <w:rPr>
          <w:rFonts w:ascii="Calibri" w:hAnsi="Calibri" w:cs="Calibri"/>
          <w:bCs/>
          <w:sz w:val="22"/>
          <w:szCs w:val="22"/>
          <w:lang w:eastAsia="pl-PL"/>
        </w:rPr>
        <w:t>rezygnacji z wykonania części przedmiotu umowy</w:t>
      </w:r>
      <w:r>
        <w:rPr>
          <w:rFonts w:ascii="Calibri" w:hAnsi="Calibri" w:cs="Calibri"/>
          <w:bCs/>
          <w:sz w:val="22"/>
          <w:szCs w:val="22"/>
          <w:lang w:eastAsia="pl-PL"/>
        </w:rPr>
        <w:t xml:space="preserve"> </w:t>
      </w:r>
      <w:r w:rsidRPr="00C962E0">
        <w:rPr>
          <w:rFonts w:ascii="Calibri" w:hAnsi="Calibri" w:cs="Calibri"/>
          <w:bCs/>
          <w:sz w:val="22"/>
          <w:szCs w:val="22"/>
          <w:lang w:eastAsia="pl-PL"/>
        </w:rPr>
        <w:t>(roboty zaniechane), z uwzględnieniem pkt</w:t>
      </w:r>
      <w:r w:rsidR="007A17DC">
        <w:rPr>
          <w:rFonts w:ascii="Calibri" w:hAnsi="Calibri" w:cs="Calibri"/>
          <w:bCs/>
          <w:sz w:val="22"/>
          <w:szCs w:val="22"/>
          <w:lang w:eastAsia="pl-PL"/>
        </w:rPr>
        <w:t>.</w:t>
      </w:r>
      <w:r w:rsidRPr="00C962E0">
        <w:rPr>
          <w:rFonts w:ascii="Calibri" w:hAnsi="Calibri" w:cs="Calibri"/>
          <w:bCs/>
          <w:sz w:val="22"/>
          <w:szCs w:val="22"/>
          <w:lang w:eastAsia="pl-PL"/>
        </w:rPr>
        <w:t xml:space="preserve"> 3 poniżej</w:t>
      </w:r>
      <w:r>
        <w:rPr>
          <w:rFonts w:ascii="Calibri" w:hAnsi="Calibri" w:cs="Calibri"/>
          <w:bCs/>
          <w:sz w:val="22"/>
          <w:szCs w:val="22"/>
          <w:lang w:eastAsia="pl-PL"/>
        </w:rPr>
        <w:t>,</w:t>
      </w:r>
      <w:r w:rsidRPr="00C962E0">
        <w:rPr>
          <w:rFonts w:ascii="Calibri" w:hAnsi="Calibri" w:cs="Calibri"/>
          <w:bCs/>
          <w:sz w:val="22"/>
          <w:szCs w:val="22"/>
          <w:lang w:eastAsia="pl-PL"/>
        </w:rPr>
        <w:t xml:space="preserve"> w</w:t>
      </w:r>
      <w:r w:rsidR="000042CB">
        <w:rPr>
          <w:rFonts w:ascii="Calibri" w:hAnsi="Calibri" w:cs="Calibri"/>
          <w:bCs/>
          <w:sz w:val="22"/>
          <w:szCs w:val="22"/>
          <w:lang w:eastAsia="pl-PL"/>
        </w:rPr>
        <w:t> </w:t>
      </w:r>
      <w:r w:rsidRPr="00C962E0">
        <w:rPr>
          <w:rFonts w:ascii="Calibri" w:hAnsi="Calibri" w:cs="Calibri"/>
          <w:bCs/>
          <w:sz w:val="22"/>
          <w:szCs w:val="22"/>
          <w:lang w:eastAsia="pl-PL"/>
        </w:rPr>
        <w:t>sytuacji</w:t>
      </w:r>
      <w:r>
        <w:rPr>
          <w:rFonts w:ascii="Calibri" w:hAnsi="Calibri" w:cs="Calibri"/>
          <w:bCs/>
          <w:sz w:val="22"/>
          <w:szCs w:val="22"/>
          <w:lang w:eastAsia="pl-PL"/>
        </w:rPr>
        <w:t>:</w:t>
      </w:r>
    </w:p>
    <w:p w14:paraId="01B320F3" w14:textId="2E4199B4" w:rsidR="003374B0" w:rsidRPr="00DA5601" w:rsidRDefault="003374B0" w:rsidP="003374B0">
      <w:pPr>
        <w:spacing w:line="276" w:lineRule="auto"/>
        <w:jc w:val="both"/>
        <w:rPr>
          <w:rFonts w:ascii="Calibri" w:hAnsi="Calibri" w:cs="Calibri"/>
          <w:bCs/>
          <w:sz w:val="22"/>
          <w:szCs w:val="22"/>
          <w:lang w:eastAsia="pl-PL"/>
        </w:rPr>
      </w:pPr>
      <w:r>
        <w:rPr>
          <w:rFonts w:ascii="Calibri" w:hAnsi="Calibri" w:cs="Calibri"/>
          <w:bCs/>
          <w:sz w:val="22"/>
          <w:szCs w:val="22"/>
          <w:lang w:eastAsia="pl-PL"/>
        </w:rPr>
        <w:t>-</w:t>
      </w:r>
      <w:r w:rsidRPr="00C962E0">
        <w:rPr>
          <w:rFonts w:ascii="Calibri" w:hAnsi="Calibri" w:cs="Calibri"/>
          <w:bCs/>
          <w:sz w:val="22"/>
          <w:szCs w:val="22"/>
          <w:lang w:eastAsia="pl-PL"/>
        </w:rPr>
        <w:t xml:space="preserve">gdy wykonanie </w:t>
      </w:r>
      <w:r>
        <w:rPr>
          <w:rFonts w:ascii="Calibri" w:hAnsi="Calibri" w:cs="Calibri"/>
          <w:bCs/>
          <w:sz w:val="22"/>
          <w:szCs w:val="22"/>
          <w:lang w:eastAsia="pl-PL"/>
        </w:rPr>
        <w:t xml:space="preserve">części prac </w:t>
      </w:r>
      <w:r w:rsidRPr="00C962E0">
        <w:rPr>
          <w:rFonts w:ascii="Calibri" w:hAnsi="Calibri" w:cs="Calibri"/>
          <w:bCs/>
          <w:sz w:val="22"/>
          <w:szCs w:val="22"/>
          <w:lang w:eastAsia="pl-PL"/>
        </w:rPr>
        <w:t>będzie zbędne do prawidłowego, tj. zgodnego z zasadami wiedzy technicznej i</w:t>
      </w:r>
      <w:r w:rsidR="000042CB">
        <w:rPr>
          <w:rFonts w:ascii="Calibri" w:hAnsi="Calibri" w:cs="Calibri"/>
          <w:bCs/>
          <w:sz w:val="22"/>
          <w:szCs w:val="22"/>
          <w:lang w:eastAsia="pl-PL"/>
        </w:rPr>
        <w:t> </w:t>
      </w:r>
      <w:r w:rsidRPr="00C962E0">
        <w:rPr>
          <w:rFonts w:ascii="Calibri" w:hAnsi="Calibri" w:cs="Calibri"/>
          <w:bCs/>
          <w:sz w:val="22"/>
          <w:szCs w:val="22"/>
          <w:lang w:eastAsia="pl-PL"/>
        </w:rPr>
        <w:t>obowiązującymi na dzień odbioru robót przepisami, wykonania przedmiotu umowy określonego w § 1 umowy</w:t>
      </w:r>
      <w:r>
        <w:rPr>
          <w:rFonts w:ascii="Calibri" w:hAnsi="Calibri" w:cs="Calibri"/>
          <w:bCs/>
          <w:sz w:val="22"/>
          <w:szCs w:val="22"/>
          <w:lang w:eastAsia="pl-PL"/>
        </w:rPr>
        <w:t>.</w:t>
      </w:r>
    </w:p>
    <w:p w14:paraId="5C899910" w14:textId="77777777" w:rsidR="008F70A1" w:rsidRPr="000042CB" w:rsidRDefault="003374B0" w:rsidP="003374B0">
      <w:pPr>
        <w:pStyle w:val="Akapitzlist"/>
        <w:keepLines/>
        <w:tabs>
          <w:tab w:val="left" w:pos="284"/>
        </w:tabs>
        <w:suppressAutoHyphens w:val="0"/>
        <w:autoSpaceDE w:val="0"/>
        <w:spacing w:line="276" w:lineRule="auto"/>
        <w:ind w:left="0"/>
        <w:jc w:val="both"/>
        <w:rPr>
          <w:rFonts w:ascii="Calibri" w:hAnsi="Calibri" w:cs="Calibri"/>
          <w:bCs/>
          <w:sz w:val="22"/>
          <w:szCs w:val="22"/>
          <w:lang w:eastAsia="pl-PL"/>
        </w:rPr>
      </w:pPr>
      <w:r w:rsidRPr="000042CB">
        <w:rPr>
          <w:rFonts w:ascii="Calibri" w:hAnsi="Calibri" w:cs="Calibri"/>
          <w:bCs/>
          <w:sz w:val="22"/>
          <w:szCs w:val="22"/>
          <w:lang w:eastAsia="pl-PL"/>
        </w:rPr>
        <w:t>3) Zmiana wysokości wynagrodzenia brutto będzie możliwa w przypadku</w:t>
      </w:r>
      <w:r w:rsidR="008F70A1" w:rsidRPr="000042CB">
        <w:rPr>
          <w:rFonts w:ascii="Calibri" w:hAnsi="Calibri" w:cs="Calibri"/>
          <w:bCs/>
          <w:sz w:val="22"/>
          <w:szCs w:val="22"/>
          <w:lang w:eastAsia="pl-PL"/>
        </w:rPr>
        <w:t>:</w:t>
      </w:r>
    </w:p>
    <w:p w14:paraId="5003CC70" w14:textId="3F07AA98" w:rsidR="003374B0" w:rsidRDefault="00D03ED5" w:rsidP="003374B0">
      <w:pPr>
        <w:pStyle w:val="Akapitzlist"/>
        <w:keepLines/>
        <w:tabs>
          <w:tab w:val="left" w:pos="284"/>
        </w:tabs>
        <w:suppressAutoHyphens w:val="0"/>
        <w:autoSpaceDE w:val="0"/>
        <w:spacing w:line="276" w:lineRule="auto"/>
        <w:ind w:left="0"/>
        <w:jc w:val="both"/>
        <w:rPr>
          <w:rFonts w:ascii="Calibri" w:hAnsi="Calibri" w:cs="Calibri"/>
          <w:bCs/>
          <w:sz w:val="22"/>
          <w:szCs w:val="22"/>
          <w:lang w:eastAsia="pl-PL"/>
        </w:rPr>
      </w:pPr>
      <w:r>
        <w:rPr>
          <w:rFonts w:ascii="Calibri" w:hAnsi="Calibri" w:cs="Calibri"/>
          <w:bCs/>
          <w:sz w:val="22"/>
          <w:szCs w:val="22"/>
          <w:lang w:eastAsia="pl-PL"/>
        </w:rPr>
        <w:t>r</w:t>
      </w:r>
      <w:r w:rsidR="003374B0" w:rsidRPr="00C962E0">
        <w:rPr>
          <w:rFonts w:ascii="Calibri" w:hAnsi="Calibri" w:cs="Calibri"/>
          <w:bCs/>
          <w:sz w:val="22"/>
          <w:szCs w:val="22"/>
          <w:lang w:eastAsia="pl-PL"/>
        </w:rPr>
        <w:t xml:space="preserve">ezygnacji z wykonania części przedmiotu umowy przewidzianych w dokumentacji </w:t>
      </w:r>
      <w:r w:rsidR="0078352F">
        <w:rPr>
          <w:rFonts w:ascii="Calibri" w:hAnsi="Calibri" w:cs="Calibri"/>
          <w:bCs/>
          <w:sz w:val="22"/>
          <w:szCs w:val="22"/>
          <w:lang w:eastAsia="pl-PL"/>
        </w:rPr>
        <w:t>technicznej</w:t>
      </w:r>
      <w:r>
        <w:rPr>
          <w:rFonts w:ascii="Calibri" w:hAnsi="Calibri" w:cs="Calibri"/>
          <w:bCs/>
          <w:sz w:val="22"/>
          <w:szCs w:val="22"/>
          <w:lang w:eastAsia="pl-PL"/>
        </w:rPr>
        <w:t xml:space="preserve"> </w:t>
      </w:r>
      <w:r w:rsidR="003374B0" w:rsidRPr="00C962E0">
        <w:rPr>
          <w:rFonts w:ascii="Calibri" w:hAnsi="Calibri" w:cs="Calibri"/>
          <w:bCs/>
          <w:sz w:val="22"/>
          <w:szCs w:val="22"/>
          <w:lang w:eastAsia="pl-PL"/>
        </w:rPr>
        <w:t>w sytuacj</w:t>
      </w:r>
      <w:r w:rsidR="003374B0">
        <w:rPr>
          <w:rFonts w:ascii="Calibri" w:hAnsi="Calibri" w:cs="Calibri"/>
          <w:bCs/>
          <w:sz w:val="22"/>
          <w:szCs w:val="22"/>
          <w:lang w:eastAsia="pl-PL"/>
        </w:rPr>
        <w:t xml:space="preserve">ach </w:t>
      </w:r>
      <w:r w:rsidR="003374B0" w:rsidRPr="00C962E0">
        <w:rPr>
          <w:rFonts w:ascii="Calibri" w:hAnsi="Calibri" w:cs="Calibri"/>
          <w:bCs/>
          <w:sz w:val="22"/>
          <w:szCs w:val="22"/>
          <w:lang w:eastAsia="pl-PL"/>
        </w:rPr>
        <w:t>określon</w:t>
      </w:r>
      <w:r w:rsidR="003374B0">
        <w:rPr>
          <w:rFonts w:ascii="Calibri" w:hAnsi="Calibri" w:cs="Calibri"/>
          <w:bCs/>
          <w:sz w:val="22"/>
          <w:szCs w:val="22"/>
          <w:lang w:eastAsia="pl-PL"/>
        </w:rPr>
        <w:t>ych powyżej w punkcie 2 lit. g</w:t>
      </w:r>
      <w:r w:rsidR="003374B0" w:rsidRPr="00C962E0">
        <w:rPr>
          <w:rFonts w:ascii="Calibri" w:hAnsi="Calibri" w:cs="Calibri"/>
          <w:bCs/>
          <w:sz w:val="22"/>
          <w:szCs w:val="22"/>
          <w:lang w:eastAsia="pl-PL"/>
        </w:rPr>
        <w:t>, zwanych robotami zaniechanymi - rozliczenie robót zaniechanych nastąpi z odpowiednim zastosowaniem zapisów § 1</w:t>
      </w:r>
      <w:r w:rsidR="002B4C60">
        <w:rPr>
          <w:rFonts w:ascii="Calibri" w:hAnsi="Calibri" w:cs="Calibri"/>
          <w:bCs/>
          <w:sz w:val="22"/>
          <w:szCs w:val="22"/>
          <w:lang w:eastAsia="pl-PL"/>
        </w:rPr>
        <w:t>5</w:t>
      </w:r>
      <w:r w:rsidR="003374B0" w:rsidRPr="00C962E0">
        <w:rPr>
          <w:rFonts w:ascii="Calibri" w:hAnsi="Calibri" w:cs="Calibri"/>
          <w:bCs/>
          <w:sz w:val="22"/>
          <w:szCs w:val="22"/>
          <w:lang w:eastAsia="pl-PL"/>
        </w:rPr>
        <w:t xml:space="preserve"> niniejszej umowy, przy czym powyższe nie może prowadzić do obniżenia wartości wynagrodzenia należnego Wykonawcy poniżej </w:t>
      </w:r>
      <w:r w:rsidR="00744669">
        <w:rPr>
          <w:rFonts w:ascii="Calibri" w:hAnsi="Calibri" w:cs="Calibri"/>
          <w:bCs/>
          <w:sz w:val="22"/>
          <w:szCs w:val="22"/>
          <w:lang w:eastAsia="pl-PL"/>
        </w:rPr>
        <w:t>75</w:t>
      </w:r>
      <w:r w:rsidR="003374B0" w:rsidRPr="00C962E0">
        <w:rPr>
          <w:rFonts w:ascii="Calibri" w:hAnsi="Calibri" w:cs="Calibri"/>
          <w:bCs/>
          <w:sz w:val="22"/>
          <w:szCs w:val="22"/>
          <w:lang w:eastAsia="pl-PL"/>
        </w:rPr>
        <w:t xml:space="preserve"> % wynagrodzenia za wykonanie umowy określonego w § 3 ust. 1, przed dokonaniem zmiany z tego tytułu (minimalna wartość wynagrodzenia)</w:t>
      </w:r>
      <w:r w:rsidR="008F70A1">
        <w:rPr>
          <w:rFonts w:ascii="Calibri" w:hAnsi="Calibri" w:cs="Calibri"/>
          <w:bCs/>
          <w:sz w:val="22"/>
          <w:szCs w:val="22"/>
          <w:lang w:eastAsia="pl-PL"/>
        </w:rPr>
        <w:t>.</w:t>
      </w:r>
    </w:p>
    <w:p w14:paraId="3CC6CD71" w14:textId="47F8C414" w:rsidR="003374B0" w:rsidRPr="00DA5601" w:rsidRDefault="00D20ACC" w:rsidP="003374B0">
      <w:pPr>
        <w:pStyle w:val="Akapitzlist"/>
        <w:keepLines/>
        <w:tabs>
          <w:tab w:val="left" w:pos="426"/>
        </w:tabs>
        <w:suppressAutoHyphens w:val="0"/>
        <w:autoSpaceDE w:val="0"/>
        <w:spacing w:line="276" w:lineRule="auto"/>
        <w:ind w:left="0"/>
        <w:jc w:val="both"/>
        <w:rPr>
          <w:rFonts w:ascii="Calibri" w:hAnsi="Calibri" w:cs="Calibri"/>
          <w:bCs/>
          <w:sz w:val="22"/>
          <w:szCs w:val="22"/>
          <w:lang w:eastAsia="pl-PL"/>
        </w:rPr>
      </w:pPr>
      <w:r>
        <w:rPr>
          <w:rFonts w:ascii="Calibri" w:hAnsi="Calibri" w:cs="Calibri"/>
          <w:sz w:val="22"/>
          <w:szCs w:val="22"/>
          <w:lang w:eastAsia="pl-PL"/>
        </w:rPr>
        <w:t>4</w:t>
      </w:r>
      <w:r w:rsidR="005E4022" w:rsidRPr="00D03ED5">
        <w:rPr>
          <w:rFonts w:ascii="Calibri" w:hAnsi="Calibri" w:cs="Calibri"/>
          <w:sz w:val="22"/>
          <w:szCs w:val="22"/>
          <w:lang w:eastAsia="pl-PL"/>
        </w:rPr>
        <w:t>)</w:t>
      </w:r>
      <w:r w:rsidR="00EB3B93" w:rsidRPr="00D03ED5">
        <w:rPr>
          <w:rFonts w:ascii="Calibri" w:hAnsi="Calibri" w:cs="Calibri"/>
          <w:sz w:val="22"/>
          <w:szCs w:val="22"/>
          <w:lang w:eastAsia="pl-PL"/>
        </w:rPr>
        <w:t xml:space="preserve"> </w:t>
      </w:r>
      <w:r w:rsidR="003374B0" w:rsidRPr="00D03ED5">
        <w:rPr>
          <w:rFonts w:ascii="Calibri" w:hAnsi="Calibri" w:cs="Calibri"/>
          <w:sz w:val="22"/>
          <w:szCs w:val="22"/>
          <w:lang w:eastAsia="pl-PL"/>
        </w:rPr>
        <w:t>Zmiany nieistotne</w:t>
      </w:r>
      <w:r w:rsidR="003374B0" w:rsidRPr="00756D90">
        <w:rPr>
          <w:rFonts w:ascii="Calibri" w:hAnsi="Calibri" w:cs="Calibri"/>
          <w:bCs/>
          <w:sz w:val="22"/>
          <w:szCs w:val="22"/>
          <w:lang w:eastAsia="pl-PL"/>
        </w:rPr>
        <w:t xml:space="preserve"> w rozumieniu art. 454 ust. 2 Pzp w szczególności</w:t>
      </w:r>
      <w:r w:rsidR="003374B0">
        <w:rPr>
          <w:rFonts w:ascii="Calibri" w:hAnsi="Calibri" w:cs="Calibri"/>
          <w:bCs/>
          <w:sz w:val="22"/>
          <w:szCs w:val="22"/>
          <w:lang w:eastAsia="pl-PL"/>
        </w:rPr>
        <w:t>,</w:t>
      </w:r>
      <w:r w:rsidR="003374B0" w:rsidRPr="00756D90">
        <w:rPr>
          <w:rFonts w:ascii="Calibri" w:hAnsi="Calibri" w:cs="Calibri"/>
          <w:bCs/>
          <w:sz w:val="22"/>
          <w:szCs w:val="22"/>
          <w:lang w:eastAsia="pl-PL"/>
        </w:rPr>
        <w:t xml:space="preserve"> o których wiedza na etapie postępowania o udzielenie zamówienia nie miałaby wpływu na krąg podmiotów ubiegających się </w:t>
      </w:r>
      <w:r w:rsidR="007A17DC">
        <w:rPr>
          <w:rFonts w:ascii="Calibri" w:hAnsi="Calibri" w:cs="Calibri"/>
          <w:bCs/>
          <w:sz w:val="22"/>
          <w:szCs w:val="22"/>
          <w:lang w:eastAsia="pl-PL"/>
        </w:rPr>
        <w:t xml:space="preserve"> </w:t>
      </w:r>
      <w:r w:rsidR="003374B0" w:rsidRPr="00756D90">
        <w:rPr>
          <w:rFonts w:ascii="Calibri" w:hAnsi="Calibri" w:cs="Calibri"/>
          <w:bCs/>
          <w:sz w:val="22"/>
          <w:szCs w:val="22"/>
          <w:lang w:eastAsia="pl-PL"/>
        </w:rPr>
        <w:t>o udzielenie zamówienia czy też wynik postępowania o udzielenie zamówienia oraz nie mające wpływu na realizację przedmiotu zamówienia</w:t>
      </w:r>
      <w:r>
        <w:rPr>
          <w:rFonts w:ascii="Calibri" w:hAnsi="Calibri" w:cs="Calibri"/>
          <w:bCs/>
          <w:sz w:val="22"/>
          <w:szCs w:val="22"/>
          <w:lang w:eastAsia="pl-PL"/>
        </w:rPr>
        <w:t xml:space="preserve">, </w:t>
      </w:r>
      <w:r w:rsidRPr="00DA5601">
        <w:rPr>
          <w:rFonts w:ascii="Calibri" w:hAnsi="Calibri" w:cs="Calibri"/>
          <w:bCs/>
          <w:sz w:val="22"/>
          <w:szCs w:val="22"/>
          <w:lang w:eastAsia="pl-PL"/>
        </w:rPr>
        <w:t>w</w:t>
      </w:r>
      <w:r>
        <w:rPr>
          <w:rFonts w:ascii="Calibri" w:hAnsi="Calibri" w:cs="Calibri"/>
          <w:bCs/>
          <w:sz w:val="22"/>
          <w:szCs w:val="22"/>
          <w:lang w:eastAsia="pl-PL"/>
        </w:rPr>
        <w:t> </w:t>
      </w:r>
      <w:r w:rsidRPr="00DA5601">
        <w:rPr>
          <w:rFonts w:ascii="Calibri" w:hAnsi="Calibri" w:cs="Calibri"/>
          <w:bCs/>
          <w:sz w:val="22"/>
          <w:szCs w:val="22"/>
          <w:lang w:eastAsia="pl-PL"/>
        </w:rPr>
        <w:t>szczególności takie jak zmiana rachunków bankowych</w:t>
      </w:r>
      <w:r w:rsidR="003374B0" w:rsidRPr="00756D90">
        <w:rPr>
          <w:rFonts w:ascii="Calibri" w:hAnsi="Calibri" w:cs="Calibri"/>
          <w:bCs/>
          <w:sz w:val="22"/>
          <w:szCs w:val="22"/>
          <w:lang w:eastAsia="pl-PL"/>
        </w:rPr>
        <w:t>.</w:t>
      </w:r>
      <w:r w:rsidR="003374B0" w:rsidRPr="00C962E0">
        <w:rPr>
          <w:rFonts w:ascii="Calibri" w:hAnsi="Calibri" w:cs="Calibri"/>
          <w:bCs/>
          <w:sz w:val="22"/>
          <w:szCs w:val="22"/>
          <w:lang w:eastAsia="pl-PL"/>
        </w:rPr>
        <w:t xml:space="preserve"> </w:t>
      </w:r>
    </w:p>
    <w:p w14:paraId="31C42FFC" w14:textId="46CA2A96" w:rsidR="003374B0" w:rsidRPr="000A4327" w:rsidRDefault="005E4022" w:rsidP="003374B0">
      <w:pPr>
        <w:keepLines/>
        <w:suppressAutoHyphens w:val="0"/>
        <w:autoSpaceDE w:val="0"/>
        <w:spacing w:line="276" w:lineRule="auto"/>
        <w:jc w:val="both"/>
        <w:rPr>
          <w:rFonts w:ascii="Calibri" w:hAnsi="Calibri" w:cs="Calibri"/>
          <w:sz w:val="22"/>
          <w:szCs w:val="22"/>
          <w:lang w:eastAsia="pl-PL"/>
        </w:rPr>
      </w:pPr>
      <w:r>
        <w:rPr>
          <w:rFonts w:ascii="Calibri" w:hAnsi="Calibri" w:cs="Calibri"/>
          <w:sz w:val="22"/>
          <w:szCs w:val="22"/>
          <w:lang w:eastAsia="pl-PL"/>
        </w:rPr>
        <w:lastRenderedPageBreak/>
        <w:t>2</w:t>
      </w:r>
      <w:r w:rsidR="003374B0" w:rsidRPr="000A4327">
        <w:rPr>
          <w:rFonts w:ascii="Calibri" w:hAnsi="Calibri" w:cs="Calibri"/>
          <w:sz w:val="22"/>
          <w:szCs w:val="22"/>
          <w:lang w:eastAsia="pl-PL"/>
        </w:rPr>
        <w:t>. W celu dokonania zmiany zapisów umowy wnioskowanych przez Stronę, zobowiązana jest ona złożyć pisemny wniosek z propozycją zmiany warunków umowy wraz z ich uzasadnieniem. Wniosek, powinien zostać przekazany niezwłocznie, jednakże nie później niż w terminie 14 dni od dnia, w którym Strona dowiedziała się, lub powinna dowiedzieć się o danym zdarzeniu lub okolicznościach będących podstawą do zmiany umowy.</w:t>
      </w:r>
    </w:p>
    <w:p w14:paraId="4E719869" w14:textId="095D4463" w:rsidR="003374B0" w:rsidRPr="000A4327" w:rsidRDefault="005E4022" w:rsidP="003374B0">
      <w:pPr>
        <w:keepLines/>
        <w:suppressAutoHyphens w:val="0"/>
        <w:autoSpaceDE w:val="0"/>
        <w:spacing w:line="276" w:lineRule="auto"/>
        <w:jc w:val="both"/>
        <w:rPr>
          <w:rFonts w:ascii="Calibri" w:hAnsi="Calibri" w:cs="Calibri"/>
          <w:sz w:val="22"/>
          <w:szCs w:val="22"/>
          <w:lang w:eastAsia="pl-PL"/>
        </w:rPr>
      </w:pPr>
      <w:r>
        <w:rPr>
          <w:rFonts w:ascii="Calibri" w:hAnsi="Calibri" w:cs="Calibri"/>
          <w:sz w:val="22"/>
          <w:szCs w:val="22"/>
          <w:lang w:eastAsia="pl-PL"/>
        </w:rPr>
        <w:t>3</w:t>
      </w:r>
      <w:r w:rsidR="003374B0" w:rsidRPr="000A4327">
        <w:rPr>
          <w:rFonts w:ascii="Calibri" w:hAnsi="Calibri" w:cs="Calibri"/>
          <w:sz w:val="22"/>
          <w:szCs w:val="22"/>
          <w:lang w:eastAsia="pl-PL"/>
        </w:rPr>
        <w:t>. W terminie 14 dni roboczych od dnia otrzymania wniosku, o którym mowa w ust. 2, Strona zobowiązana jest do pisemnego ustosunkowania się do zgłoszonego żądania zmiany umowy, i przekazania go drugiej Stronie wraz</w:t>
      </w:r>
      <w:r w:rsidR="003374B0">
        <w:rPr>
          <w:rFonts w:ascii="Calibri" w:hAnsi="Calibri" w:cs="Calibri"/>
          <w:sz w:val="22"/>
          <w:szCs w:val="22"/>
          <w:lang w:eastAsia="pl-PL"/>
        </w:rPr>
        <w:t xml:space="preserve"> </w:t>
      </w:r>
      <w:r w:rsidR="003374B0" w:rsidRPr="000A4327">
        <w:rPr>
          <w:rFonts w:ascii="Calibri" w:hAnsi="Calibri" w:cs="Calibri"/>
          <w:sz w:val="22"/>
          <w:szCs w:val="22"/>
          <w:lang w:eastAsia="pl-PL"/>
        </w:rPr>
        <w:t>z uzasadnieniem, zarówno w przypadku odmowy, jak i akceptacji żądania zmiany.</w:t>
      </w:r>
    </w:p>
    <w:p w14:paraId="76F0C105" w14:textId="5E712EFC" w:rsidR="003374B0" w:rsidRPr="000A4327" w:rsidRDefault="005E4022" w:rsidP="003374B0">
      <w:pPr>
        <w:keepLines/>
        <w:suppressAutoHyphens w:val="0"/>
        <w:autoSpaceDE w:val="0"/>
        <w:spacing w:line="276" w:lineRule="auto"/>
        <w:jc w:val="both"/>
        <w:rPr>
          <w:rFonts w:ascii="Calibri" w:hAnsi="Calibri" w:cs="Calibri"/>
          <w:sz w:val="22"/>
          <w:szCs w:val="22"/>
          <w:lang w:eastAsia="pl-PL"/>
        </w:rPr>
      </w:pPr>
      <w:r>
        <w:rPr>
          <w:rFonts w:ascii="Calibri" w:hAnsi="Calibri" w:cs="Calibri"/>
          <w:sz w:val="22"/>
          <w:szCs w:val="22"/>
          <w:lang w:eastAsia="pl-PL"/>
        </w:rPr>
        <w:t>4</w:t>
      </w:r>
      <w:r w:rsidR="003374B0" w:rsidRPr="000A4327">
        <w:rPr>
          <w:rFonts w:ascii="Calibri" w:hAnsi="Calibri" w:cs="Calibri"/>
          <w:sz w:val="22"/>
          <w:szCs w:val="22"/>
          <w:lang w:eastAsia="pl-PL"/>
        </w:rPr>
        <w:t>. Wszelkie zmiany umowy są dokonywane przez umocowanych przedstawicieli Zamawiającego i Wykonawcy</w:t>
      </w:r>
      <w:r w:rsidR="000D0972">
        <w:rPr>
          <w:rFonts w:ascii="Calibri" w:hAnsi="Calibri" w:cs="Calibri"/>
          <w:sz w:val="22"/>
          <w:szCs w:val="22"/>
          <w:lang w:eastAsia="pl-PL"/>
        </w:rPr>
        <w:t xml:space="preserve"> </w:t>
      </w:r>
      <w:r w:rsidR="003374B0" w:rsidRPr="000A4327">
        <w:rPr>
          <w:rFonts w:ascii="Calibri" w:hAnsi="Calibri" w:cs="Calibri"/>
          <w:sz w:val="22"/>
          <w:szCs w:val="22"/>
          <w:lang w:eastAsia="pl-PL"/>
        </w:rPr>
        <w:t>w formie pisemnej w drodze aneks</w:t>
      </w:r>
      <w:r w:rsidR="003374B0">
        <w:rPr>
          <w:rFonts w:ascii="Calibri" w:hAnsi="Calibri" w:cs="Calibri"/>
          <w:sz w:val="22"/>
          <w:szCs w:val="22"/>
          <w:lang w:eastAsia="pl-PL"/>
        </w:rPr>
        <w:t>ów do</w:t>
      </w:r>
      <w:r w:rsidR="003374B0" w:rsidRPr="000A4327">
        <w:rPr>
          <w:rFonts w:ascii="Calibri" w:hAnsi="Calibri" w:cs="Calibri"/>
          <w:sz w:val="22"/>
          <w:szCs w:val="22"/>
          <w:lang w:eastAsia="pl-PL"/>
        </w:rPr>
        <w:t xml:space="preserve"> umowy opatrzonych datą oraz kolejnymi numerami, pod rygorem nieważności.</w:t>
      </w:r>
    </w:p>
    <w:bookmarkEnd w:id="17"/>
    <w:p w14:paraId="0D29C498" w14:textId="3E05C04C" w:rsidR="003374B0" w:rsidRPr="000A4327" w:rsidRDefault="005E4022" w:rsidP="003374B0">
      <w:pPr>
        <w:keepLines/>
        <w:suppressAutoHyphens w:val="0"/>
        <w:autoSpaceDE w:val="0"/>
        <w:spacing w:line="276" w:lineRule="auto"/>
        <w:jc w:val="both"/>
        <w:rPr>
          <w:rFonts w:ascii="Calibri" w:hAnsi="Calibri" w:cs="Calibri"/>
          <w:sz w:val="22"/>
          <w:szCs w:val="22"/>
          <w:lang w:eastAsia="pl-PL"/>
        </w:rPr>
      </w:pPr>
      <w:r>
        <w:rPr>
          <w:rFonts w:ascii="Calibri" w:hAnsi="Calibri" w:cs="Calibri"/>
          <w:sz w:val="22"/>
          <w:szCs w:val="22"/>
          <w:lang w:eastAsia="pl-PL"/>
        </w:rPr>
        <w:t>5</w:t>
      </w:r>
      <w:r w:rsidR="003374B0" w:rsidRPr="000A4327">
        <w:rPr>
          <w:rFonts w:ascii="Calibri" w:hAnsi="Calibri" w:cs="Calibri"/>
          <w:sz w:val="22"/>
          <w:szCs w:val="22"/>
          <w:lang w:eastAsia="pl-PL"/>
        </w:rPr>
        <w:t>. W razie wątpliwości, przyjmuje się, że nie stanowią zmiany umowy następujące zmiany:</w:t>
      </w:r>
    </w:p>
    <w:p w14:paraId="1667C4BA" w14:textId="77777777" w:rsidR="003374B0" w:rsidRPr="000A4327" w:rsidRDefault="003374B0">
      <w:pPr>
        <w:pStyle w:val="Normalny1"/>
        <w:numPr>
          <w:ilvl w:val="0"/>
          <w:numId w:val="17"/>
        </w:numPr>
        <w:tabs>
          <w:tab w:val="left" w:pos="284"/>
          <w:tab w:val="left" w:pos="709"/>
        </w:tabs>
        <w:autoSpaceDE w:val="0"/>
        <w:spacing w:line="276" w:lineRule="auto"/>
        <w:ind w:left="0" w:firstLine="0"/>
        <w:jc w:val="both"/>
        <w:rPr>
          <w:rFonts w:ascii="Calibri" w:eastAsia="TimesNewRomanPS-BoldMT" w:hAnsi="Calibri" w:cs="Calibri"/>
          <w:sz w:val="22"/>
          <w:szCs w:val="22"/>
        </w:rPr>
      </w:pPr>
      <w:r w:rsidRPr="000A4327">
        <w:rPr>
          <w:rFonts w:ascii="Calibri" w:eastAsia="TimesNewRomanPS-BoldMT" w:hAnsi="Calibri" w:cs="Calibri"/>
          <w:sz w:val="22"/>
          <w:szCs w:val="22"/>
        </w:rPr>
        <w:t>danych związanych z obsługą administracyjno-organizacyjną umowy,</w:t>
      </w:r>
    </w:p>
    <w:p w14:paraId="25F2CE51" w14:textId="77777777" w:rsidR="003374B0" w:rsidRPr="000A4327" w:rsidRDefault="003374B0">
      <w:pPr>
        <w:pStyle w:val="Normalny1"/>
        <w:numPr>
          <w:ilvl w:val="0"/>
          <w:numId w:val="17"/>
        </w:numPr>
        <w:tabs>
          <w:tab w:val="left" w:pos="284"/>
          <w:tab w:val="left" w:pos="709"/>
        </w:tabs>
        <w:autoSpaceDE w:val="0"/>
        <w:spacing w:line="276" w:lineRule="auto"/>
        <w:ind w:left="0" w:firstLine="0"/>
        <w:jc w:val="both"/>
        <w:rPr>
          <w:rFonts w:ascii="Calibri" w:eastAsia="TimesNewRomanPS-BoldMT" w:hAnsi="Calibri" w:cs="Calibri"/>
          <w:sz w:val="22"/>
          <w:szCs w:val="22"/>
        </w:rPr>
      </w:pPr>
      <w:r w:rsidRPr="000A4327">
        <w:rPr>
          <w:rFonts w:ascii="Calibri" w:eastAsia="TimesNewRomanPS-BoldMT" w:hAnsi="Calibri" w:cs="Calibri"/>
          <w:sz w:val="22"/>
          <w:szCs w:val="22"/>
        </w:rPr>
        <w:t xml:space="preserve">danych teleadresowych, </w:t>
      </w:r>
    </w:p>
    <w:p w14:paraId="6EE1BC7C" w14:textId="77777777" w:rsidR="003374B0" w:rsidRPr="000A4327" w:rsidRDefault="003374B0">
      <w:pPr>
        <w:pStyle w:val="Normalny1"/>
        <w:numPr>
          <w:ilvl w:val="0"/>
          <w:numId w:val="17"/>
        </w:numPr>
        <w:tabs>
          <w:tab w:val="left" w:pos="284"/>
          <w:tab w:val="left" w:pos="709"/>
        </w:tabs>
        <w:autoSpaceDE w:val="0"/>
        <w:spacing w:line="276" w:lineRule="auto"/>
        <w:ind w:left="0" w:firstLine="0"/>
        <w:jc w:val="both"/>
        <w:rPr>
          <w:rFonts w:ascii="Calibri" w:eastAsia="TimesNewRomanPS-BoldMT" w:hAnsi="Calibri" w:cs="Calibri"/>
          <w:sz w:val="22"/>
          <w:szCs w:val="22"/>
        </w:rPr>
      </w:pPr>
      <w:r w:rsidRPr="000A4327">
        <w:rPr>
          <w:rFonts w:ascii="Calibri" w:eastAsia="TimesNewRomanPS-BoldMT" w:hAnsi="Calibri" w:cs="Calibri"/>
          <w:sz w:val="22"/>
          <w:szCs w:val="22"/>
        </w:rPr>
        <w:t>danych rejestrowych,</w:t>
      </w:r>
    </w:p>
    <w:p w14:paraId="1E3AE2A8" w14:textId="15F64A9A" w:rsidR="003374B0" w:rsidRPr="000168F6" w:rsidRDefault="003374B0" w:rsidP="003374B0">
      <w:pPr>
        <w:pStyle w:val="Normalny1"/>
        <w:numPr>
          <w:ilvl w:val="0"/>
          <w:numId w:val="17"/>
        </w:numPr>
        <w:tabs>
          <w:tab w:val="left" w:pos="284"/>
          <w:tab w:val="left" w:pos="709"/>
        </w:tabs>
        <w:autoSpaceDE w:val="0"/>
        <w:spacing w:line="276" w:lineRule="auto"/>
        <w:ind w:left="0" w:firstLine="0"/>
        <w:jc w:val="both"/>
        <w:rPr>
          <w:rFonts w:ascii="Calibri" w:eastAsia="TimesNewRomanPS-BoldMT" w:hAnsi="Calibri" w:cs="Calibri"/>
          <w:sz w:val="22"/>
          <w:szCs w:val="22"/>
        </w:rPr>
      </w:pPr>
      <w:r w:rsidRPr="000A4327">
        <w:rPr>
          <w:rFonts w:ascii="Calibri" w:eastAsia="TimesNewRomanPS-BoldMT" w:hAnsi="Calibri" w:cs="Calibri"/>
          <w:sz w:val="22"/>
          <w:szCs w:val="22"/>
        </w:rPr>
        <w:t xml:space="preserve">będące następstwem sukcesji uniwersalnej po jednej ze </w:t>
      </w:r>
      <w:r>
        <w:rPr>
          <w:rFonts w:ascii="Calibri" w:eastAsia="TimesNewRomanPS-BoldMT" w:hAnsi="Calibri" w:cs="Calibri"/>
          <w:sz w:val="22"/>
          <w:szCs w:val="22"/>
        </w:rPr>
        <w:t>S</w:t>
      </w:r>
      <w:r w:rsidRPr="000A4327">
        <w:rPr>
          <w:rFonts w:ascii="Calibri" w:eastAsia="TimesNewRomanPS-BoldMT" w:hAnsi="Calibri" w:cs="Calibri"/>
          <w:sz w:val="22"/>
          <w:szCs w:val="22"/>
        </w:rPr>
        <w:t>tron umowy.</w:t>
      </w:r>
    </w:p>
    <w:p w14:paraId="20FA3F00" w14:textId="77777777" w:rsidR="00D03ED5" w:rsidRDefault="00D03ED5" w:rsidP="003374B0">
      <w:pPr>
        <w:pStyle w:val="Normalny1"/>
        <w:tabs>
          <w:tab w:val="left" w:pos="284"/>
          <w:tab w:val="left" w:pos="709"/>
        </w:tabs>
        <w:spacing w:line="276" w:lineRule="auto"/>
        <w:jc w:val="center"/>
        <w:rPr>
          <w:rFonts w:ascii="Calibri" w:hAnsi="Calibri" w:cs="Calibri"/>
          <w:sz w:val="22"/>
          <w:szCs w:val="22"/>
        </w:rPr>
      </w:pPr>
      <w:bookmarkStart w:id="20" w:name="_Hlk94516418"/>
    </w:p>
    <w:p w14:paraId="5415FE07" w14:textId="50ECA171" w:rsidR="003374B0" w:rsidRPr="00BE2E10" w:rsidRDefault="003374B0" w:rsidP="003374B0">
      <w:pPr>
        <w:pStyle w:val="Normalny1"/>
        <w:tabs>
          <w:tab w:val="left" w:pos="284"/>
          <w:tab w:val="left" w:pos="709"/>
        </w:tabs>
        <w:spacing w:line="276" w:lineRule="auto"/>
        <w:jc w:val="center"/>
        <w:rPr>
          <w:rFonts w:ascii="Calibri" w:hAnsi="Calibri" w:cs="Calibri"/>
          <w:sz w:val="22"/>
          <w:szCs w:val="22"/>
        </w:rPr>
      </w:pPr>
      <w:r w:rsidRPr="00BE2E10">
        <w:rPr>
          <w:rFonts w:ascii="Calibri" w:hAnsi="Calibri" w:cs="Calibri"/>
          <w:sz w:val="22"/>
          <w:szCs w:val="22"/>
        </w:rPr>
        <w:t>§ 1</w:t>
      </w:r>
      <w:r>
        <w:rPr>
          <w:rFonts w:ascii="Calibri" w:hAnsi="Calibri" w:cs="Calibri"/>
          <w:sz w:val="22"/>
          <w:szCs w:val="22"/>
        </w:rPr>
        <w:t>5</w:t>
      </w:r>
    </w:p>
    <w:p w14:paraId="6ABF38D1" w14:textId="77777777" w:rsidR="003374B0" w:rsidRPr="00BE2E10" w:rsidRDefault="003374B0" w:rsidP="003374B0">
      <w:pPr>
        <w:pStyle w:val="Normalny1"/>
        <w:tabs>
          <w:tab w:val="left" w:pos="284"/>
          <w:tab w:val="left" w:pos="709"/>
        </w:tabs>
        <w:spacing w:line="276" w:lineRule="auto"/>
        <w:jc w:val="center"/>
        <w:rPr>
          <w:rFonts w:ascii="Calibri" w:hAnsi="Calibri" w:cs="Calibri"/>
          <w:b/>
          <w:bCs/>
          <w:sz w:val="22"/>
          <w:szCs w:val="22"/>
        </w:rPr>
      </w:pPr>
      <w:r w:rsidRPr="00BE2E10">
        <w:rPr>
          <w:rFonts w:ascii="Calibri" w:hAnsi="Calibri" w:cs="Calibri"/>
          <w:b/>
          <w:bCs/>
          <w:sz w:val="22"/>
          <w:szCs w:val="22"/>
        </w:rPr>
        <w:t>Roboty dodatkowe</w:t>
      </w:r>
    </w:p>
    <w:bookmarkEnd w:id="20"/>
    <w:p w14:paraId="44F3A7CE" w14:textId="77777777" w:rsidR="003374B0" w:rsidRPr="00BE2E10" w:rsidRDefault="003374B0" w:rsidP="003374B0">
      <w:pPr>
        <w:pStyle w:val="Normalny1"/>
        <w:tabs>
          <w:tab w:val="left" w:pos="284"/>
          <w:tab w:val="left" w:pos="709"/>
        </w:tabs>
        <w:autoSpaceDE w:val="0"/>
        <w:spacing w:line="276" w:lineRule="auto"/>
        <w:jc w:val="both"/>
        <w:rPr>
          <w:rFonts w:ascii="Calibri" w:eastAsia="TimesNewRomanPS-BoldMT" w:hAnsi="Calibri" w:cs="Calibri"/>
          <w:sz w:val="22"/>
          <w:szCs w:val="22"/>
        </w:rPr>
      </w:pPr>
      <w:r w:rsidRPr="00BE2E10">
        <w:rPr>
          <w:rFonts w:ascii="Calibri" w:eastAsia="TimesNewRomanPS-BoldMT" w:hAnsi="Calibri" w:cs="Calibri"/>
          <w:sz w:val="22"/>
          <w:szCs w:val="22"/>
        </w:rPr>
        <w:t>1. W przypadku wystąpienia robót dodatkowych tj. wykraczających poza przedmiot niniejszej umowy, muszą być każdorazowo uzgadniane z Zamawiającym, w przeciwnym wypadku Wykonawcy nie przysługuje zapłata za wykonanie tych robót.</w:t>
      </w:r>
    </w:p>
    <w:p w14:paraId="527969AB" w14:textId="77777777" w:rsidR="003374B0" w:rsidRPr="00BE2E10" w:rsidRDefault="003374B0" w:rsidP="003374B0">
      <w:pPr>
        <w:pStyle w:val="Normalny1"/>
        <w:tabs>
          <w:tab w:val="left" w:pos="709"/>
        </w:tabs>
        <w:autoSpaceDE w:val="0"/>
        <w:spacing w:line="276" w:lineRule="auto"/>
        <w:jc w:val="both"/>
        <w:rPr>
          <w:rFonts w:ascii="Calibri" w:eastAsia="TimesNewRomanPS-BoldMT" w:hAnsi="Calibri" w:cs="Calibri"/>
          <w:sz w:val="22"/>
          <w:szCs w:val="22"/>
        </w:rPr>
      </w:pPr>
      <w:r w:rsidRPr="00BE2E10">
        <w:rPr>
          <w:rFonts w:ascii="Calibri" w:eastAsia="TimesNewRomanPS-BoldMT" w:hAnsi="Calibri" w:cs="Calibri"/>
          <w:sz w:val="22"/>
          <w:szCs w:val="22"/>
        </w:rPr>
        <w:t xml:space="preserve">2. Roboty dodatkowe mogą być realizowane po podpisaniu przez Strony protokołu konieczności. Protokół ten musi wskazywać konieczność ich wykonania, zawierać uzasadnienie o spełnieniu przesłanek, o których mowa art. 455 ust. 2 Prawa zamówień publicznych oraz kosztorys ofertowy robót dodatkowych. </w:t>
      </w:r>
    </w:p>
    <w:p w14:paraId="16D7AB2D" w14:textId="77777777" w:rsidR="003374B0" w:rsidRPr="00BE2E10" w:rsidRDefault="003374B0" w:rsidP="003374B0">
      <w:pPr>
        <w:pStyle w:val="Normalny1"/>
        <w:tabs>
          <w:tab w:val="left" w:pos="709"/>
        </w:tabs>
        <w:autoSpaceDE w:val="0"/>
        <w:spacing w:line="276" w:lineRule="auto"/>
        <w:jc w:val="both"/>
        <w:rPr>
          <w:rFonts w:ascii="Calibri" w:eastAsia="TimesNewRomanPS-BoldMT" w:hAnsi="Calibri" w:cs="Calibri"/>
          <w:sz w:val="22"/>
          <w:szCs w:val="22"/>
        </w:rPr>
      </w:pPr>
      <w:r w:rsidRPr="00BE2E10">
        <w:rPr>
          <w:rFonts w:ascii="Calibri" w:eastAsia="TimesNewRomanPS-BoldMT" w:hAnsi="Calibri" w:cs="Calibri"/>
          <w:sz w:val="22"/>
          <w:szCs w:val="22"/>
        </w:rPr>
        <w:t>3. Ustala się następujące zasady zlecania oraz rozliczania robót dodatkowych:</w:t>
      </w:r>
    </w:p>
    <w:p w14:paraId="6ACE9FF5" w14:textId="77777777" w:rsidR="003374B0" w:rsidRPr="00BE2E10" w:rsidRDefault="003374B0">
      <w:pPr>
        <w:pStyle w:val="Normalny1"/>
        <w:numPr>
          <w:ilvl w:val="0"/>
          <w:numId w:val="35"/>
        </w:numPr>
        <w:tabs>
          <w:tab w:val="left" w:pos="284"/>
        </w:tabs>
        <w:autoSpaceDE w:val="0"/>
        <w:spacing w:line="276" w:lineRule="auto"/>
        <w:ind w:left="0" w:firstLine="0"/>
        <w:jc w:val="both"/>
        <w:rPr>
          <w:rFonts w:ascii="Calibri" w:eastAsia="TimesNewRomanPS-BoldMT" w:hAnsi="Calibri" w:cs="Calibri"/>
          <w:sz w:val="22"/>
          <w:szCs w:val="22"/>
        </w:rPr>
      </w:pPr>
      <w:r w:rsidRPr="00BE2E10">
        <w:rPr>
          <w:rFonts w:ascii="Calibri" w:eastAsia="TimesNewRomanPS-BoldMT" w:hAnsi="Calibri" w:cs="Calibri"/>
          <w:sz w:val="22"/>
          <w:szCs w:val="22"/>
        </w:rPr>
        <w:t>Tryb postępowania przy zatwierdzaniu dodatkowych robót budowlanych:</w:t>
      </w:r>
    </w:p>
    <w:p w14:paraId="13DB6634" w14:textId="77777777" w:rsidR="003374B0" w:rsidRPr="00BE2E10" w:rsidRDefault="003374B0">
      <w:pPr>
        <w:pStyle w:val="Normalny1"/>
        <w:numPr>
          <w:ilvl w:val="0"/>
          <w:numId w:val="36"/>
        </w:numPr>
        <w:tabs>
          <w:tab w:val="left" w:pos="284"/>
          <w:tab w:val="left" w:pos="709"/>
        </w:tabs>
        <w:autoSpaceDE w:val="0"/>
        <w:spacing w:line="276" w:lineRule="auto"/>
        <w:ind w:left="0" w:firstLine="0"/>
        <w:jc w:val="both"/>
        <w:rPr>
          <w:rFonts w:ascii="Calibri" w:eastAsia="TimesNewRomanPS-BoldMT" w:hAnsi="Calibri" w:cs="Calibri"/>
          <w:sz w:val="22"/>
          <w:szCs w:val="22"/>
        </w:rPr>
      </w:pPr>
      <w:r w:rsidRPr="00BE2E10">
        <w:rPr>
          <w:rFonts w:ascii="Calibri" w:eastAsia="TimesNewRomanPS-BoldMT" w:hAnsi="Calibri" w:cs="Calibri"/>
          <w:sz w:val="22"/>
          <w:szCs w:val="22"/>
        </w:rPr>
        <w:t>Wykonawca zgłosi Inspektorowi nadzoru inwestorskiego konieczność wykonania dodatkowych robót budowlanych,</w:t>
      </w:r>
    </w:p>
    <w:p w14:paraId="62EC9774" w14:textId="77777777" w:rsidR="003374B0" w:rsidRPr="00BE2E10" w:rsidRDefault="003374B0">
      <w:pPr>
        <w:pStyle w:val="Normalny1"/>
        <w:numPr>
          <w:ilvl w:val="0"/>
          <w:numId w:val="36"/>
        </w:numPr>
        <w:tabs>
          <w:tab w:val="left" w:pos="284"/>
          <w:tab w:val="left" w:pos="709"/>
        </w:tabs>
        <w:autoSpaceDE w:val="0"/>
        <w:spacing w:line="276" w:lineRule="auto"/>
        <w:ind w:left="0" w:firstLine="0"/>
        <w:jc w:val="both"/>
        <w:rPr>
          <w:rFonts w:ascii="Calibri" w:eastAsia="TimesNewRomanPS-BoldMT" w:hAnsi="Calibri" w:cs="Calibri"/>
          <w:sz w:val="22"/>
          <w:szCs w:val="22"/>
        </w:rPr>
      </w:pPr>
      <w:r w:rsidRPr="00BE2E10">
        <w:rPr>
          <w:rFonts w:ascii="Calibri" w:eastAsia="TimesNewRomanPS-BoldMT" w:hAnsi="Calibri" w:cs="Calibri"/>
          <w:sz w:val="22"/>
          <w:szCs w:val="22"/>
        </w:rPr>
        <w:t>Wykonawca wspólnie z Inspektorem Nadzoru Inwestorskiego spiszą protokół konieczności,</w:t>
      </w:r>
    </w:p>
    <w:p w14:paraId="297B30AF" w14:textId="77777777" w:rsidR="003374B0" w:rsidRPr="00BE2E10" w:rsidRDefault="003374B0">
      <w:pPr>
        <w:pStyle w:val="Normalny1"/>
        <w:numPr>
          <w:ilvl w:val="0"/>
          <w:numId w:val="36"/>
        </w:numPr>
        <w:tabs>
          <w:tab w:val="left" w:pos="284"/>
          <w:tab w:val="left" w:pos="709"/>
        </w:tabs>
        <w:autoSpaceDE w:val="0"/>
        <w:spacing w:line="276" w:lineRule="auto"/>
        <w:ind w:left="0" w:firstLine="0"/>
        <w:jc w:val="both"/>
        <w:rPr>
          <w:rFonts w:ascii="Calibri" w:eastAsia="TimesNewRomanPS-BoldMT" w:hAnsi="Calibri" w:cs="Calibri"/>
          <w:sz w:val="22"/>
          <w:szCs w:val="22"/>
        </w:rPr>
      </w:pPr>
      <w:r w:rsidRPr="00BE2E10">
        <w:rPr>
          <w:rFonts w:ascii="Calibri" w:eastAsia="TimesNewRomanPS-BoldMT" w:hAnsi="Calibri" w:cs="Calibri"/>
          <w:sz w:val="22"/>
          <w:szCs w:val="22"/>
        </w:rPr>
        <w:t>Wykonawca sporządzi kosztorys ofertowy robót dodatkowych,</w:t>
      </w:r>
    </w:p>
    <w:p w14:paraId="7607607E" w14:textId="77777777" w:rsidR="003374B0" w:rsidRPr="00BE2E10" w:rsidRDefault="003374B0">
      <w:pPr>
        <w:pStyle w:val="Normalny1"/>
        <w:numPr>
          <w:ilvl w:val="0"/>
          <w:numId w:val="36"/>
        </w:numPr>
        <w:tabs>
          <w:tab w:val="left" w:pos="284"/>
          <w:tab w:val="left" w:pos="709"/>
        </w:tabs>
        <w:autoSpaceDE w:val="0"/>
        <w:spacing w:line="276" w:lineRule="auto"/>
        <w:ind w:left="0" w:firstLine="0"/>
        <w:jc w:val="both"/>
        <w:rPr>
          <w:rFonts w:ascii="Calibri" w:eastAsia="TimesNewRomanPS-BoldMT" w:hAnsi="Calibri" w:cs="Calibri"/>
          <w:sz w:val="22"/>
          <w:szCs w:val="22"/>
        </w:rPr>
      </w:pPr>
      <w:r w:rsidRPr="00BE2E10">
        <w:rPr>
          <w:rFonts w:ascii="Calibri" w:eastAsia="TimesNewRomanPS-BoldMT" w:hAnsi="Calibri" w:cs="Calibri"/>
          <w:sz w:val="22"/>
          <w:szCs w:val="22"/>
        </w:rPr>
        <w:t>protokół konieczności wraz z kosztorysem ofertowym robót dodatkowych sprawdzonym przez Inspektora Nadzoru Inwestorskiego, podlega zatwierdzeniu przez Zamawiającego. Po zatwierdzeniu protokół ten stanowi podstawę do rozpoczęcia robót przez Wykonawcę.</w:t>
      </w:r>
    </w:p>
    <w:p w14:paraId="140DC773" w14:textId="77BCB2F2" w:rsidR="003374B0" w:rsidRPr="00BE2E10" w:rsidRDefault="003374B0">
      <w:pPr>
        <w:pStyle w:val="Normalny1"/>
        <w:numPr>
          <w:ilvl w:val="0"/>
          <w:numId w:val="35"/>
        </w:numPr>
        <w:tabs>
          <w:tab w:val="left" w:pos="284"/>
          <w:tab w:val="left" w:pos="709"/>
        </w:tabs>
        <w:autoSpaceDE w:val="0"/>
        <w:spacing w:line="276" w:lineRule="auto"/>
        <w:ind w:left="0" w:firstLine="0"/>
        <w:jc w:val="both"/>
        <w:rPr>
          <w:rFonts w:ascii="Calibri" w:eastAsia="TimesNewRomanPS-BoldMT" w:hAnsi="Calibri" w:cs="Calibri"/>
          <w:sz w:val="22"/>
          <w:szCs w:val="22"/>
        </w:rPr>
      </w:pPr>
      <w:r w:rsidRPr="00BE2E10">
        <w:rPr>
          <w:rFonts w:ascii="Calibri" w:eastAsia="TimesNewRomanPS-BoldMT" w:hAnsi="Calibri" w:cs="Calibri"/>
          <w:sz w:val="22"/>
          <w:szCs w:val="22"/>
        </w:rPr>
        <w:t>Koszty robót dodatkowych, o których mowa w niniejszym paragrafie, zostaną obliczone w oparciu o</w:t>
      </w:r>
      <w:r w:rsidR="00D03ED5">
        <w:rPr>
          <w:rFonts w:ascii="Calibri" w:eastAsia="TimesNewRomanPS-BoldMT" w:hAnsi="Calibri" w:cs="Calibri"/>
          <w:sz w:val="22"/>
          <w:szCs w:val="22"/>
        </w:rPr>
        <w:t> </w:t>
      </w:r>
      <w:r w:rsidRPr="00BE2E10">
        <w:rPr>
          <w:rFonts w:ascii="Calibri" w:eastAsia="TimesNewRomanPS-BoldMT" w:hAnsi="Calibri" w:cs="Calibri"/>
          <w:sz w:val="22"/>
          <w:szCs w:val="22"/>
        </w:rPr>
        <w:t>następujące założenia:</w:t>
      </w:r>
    </w:p>
    <w:p w14:paraId="6FA93C0C" w14:textId="2D3CCFCC" w:rsidR="003374B0" w:rsidRPr="00BE2E10" w:rsidRDefault="003374B0" w:rsidP="003374B0">
      <w:pPr>
        <w:pStyle w:val="Normalny1"/>
        <w:tabs>
          <w:tab w:val="left" w:pos="284"/>
          <w:tab w:val="left" w:pos="709"/>
        </w:tabs>
        <w:autoSpaceDE w:val="0"/>
        <w:spacing w:line="276" w:lineRule="auto"/>
        <w:jc w:val="both"/>
        <w:rPr>
          <w:rFonts w:ascii="Calibri" w:eastAsia="TimesNewRomanPS-BoldMT" w:hAnsi="Calibri" w:cs="Calibri"/>
          <w:sz w:val="22"/>
          <w:szCs w:val="22"/>
        </w:rPr>
      </w:pPr>
      <w:r w:rsidRPr="00BE2E10">
        <w:rPr>
          <w:rFonts w:ascii="Calibri" w:eastAsia="TimesNewRomanPS-BoldMT" w:hAnsi="Calibri" w:cs="Calibri"/>
          <w:sz w:val="22"/>
          <w:szCs w:val="22"/>
        </w:rPr>
        <w:t xml:space="preserve">a) </w:t>
      </w:r>
      <w:r w:rsidRPr="004C4F73">
        <w:rPr>
          <w:rFonts w:ascii="Calibri" w:eastAsia="TimesNewRomanPS-BoldMT" w:hAnsi="Calibri" w:cs="Calibri"/>
          <w:sz w:val="22"/>
          <w:szCs w:val="22"/>
        </w:rPr>
        <w:t xml:space="preserve">ceny jednostkowe robót będą przyjmowane z kosztorysu ofertowego, zawartego w dostarczonej Zamawiającemu dokumentacji </w:t>
      </w:r>
      <w:r w:rsidR="000A33E5">
        <w:rPr>
          <w:rFonts w:ascii="Calibri" w:eastAsia="TimesNewRomanPS-BoldMT" w:hAnsi="Calibri" w:cs="Calibri"/>
          <w:sz w:val="22"/>
          <w:szCs w:val="22"/>
        </w:rPr>
        <w:t>technicznej</w:t>
      </w:r>
      <w:r w:rsidRPr="004C4F73">
        <w:rPr>
          <w:rFonts w:ascii="Calibri" w:eastAsia="TimesNewRomanPS-BoldMT" w:hAnsi="Calibri" w:cs="Calibri"/>
          <w:sz w:val="22"/>
          <w:szCs w:val="22"/>
        </w:rPr>
        <w:t>, a ilości wykonanych robót - z prowadzonej przez Wykonawcę książki obmiaru,</w:t>
      </w:r>
    </w:p>
    <w:p w14:paraId="4A719E2E" w14:textId="77777777" w:rsidR="003374B0" w:rsidRPr="00BE2E10" w:rsidRDefault="003374B0" w:rsidP="003374B0">
      <w:pPr>
        <w:pStyle w:val="Normalny1"/>
        <w:tabs>
          <w:tab w:val="left" w:pos="284"/>
          <w:tab w:val="left" w:pos="709"/>
        </w:tabs>
        <w:autoSpaceDE w:val="0"/>
        <w:spacing w:line="276" w:lineRule="auto"/>
        <w:jc w:val="both"/>
        <w:rPr>
          <w:rFonts w:ascii="Calibri" w:eastAsia="TimesNewRomanPS-BoldMT" w:hAnsi="Calibri" w:cs="Calibri"/>
          <w:sz w:val="22"/>
          <w:szCs w:val="22"/>
        </w:rPr>
      </w:pPr>
      <w:r w:rsidRPr="00BE2E10">
        <w:rPr>
          <w:rFonts w:ascii="Calibri" w:eastAsia="TimesNewRomanPS-BoldMT" w:hAnsi="Calibri" w:cs="Calibri"/>
          <w:sz w:val="22"/>
          <w:szCs w:val="22"/>
        </w:rPr>
        <w:t xml:space="preserve">b) w przypadku, gdy wystąpią roboty, na które nie określono w kosztorysie ofertowym cen jednostkowych, tzn. takie, których nie można rozliczyć zgodnie z </w:t>
      </w:r>
      <w:r>
        <w:rPr>
          <w:rFonts w:ascii="Calibri" w:eastAsia="TimesNewRomanPS-BoldMT" w:hAnsi="Calibri" w:cs="Calibri"/>
          <w:sz w:val="22"/>
          <w:szCs w:val="22"/>
        </w:rPr>
        <w:t>literą</w:t>
      </w:r>
      <w:r w:rsidRPr="00BE2E10">
        <w:rPr>
          <w:rFonts w:ascii="Calibri" w:eastAsia="TimesNewRomanPS-BoldMT" w:hAnsi="Calibri" w:cs="Calibri"/>
          <w:sz w:val="22"/>
          <w:szCs w:val="22"/>
        </w:rPr>
        <w:t xml:space="preserve"> „a” niniejszego </w:t>
      </w:r>
      <w:r>
        <w:rPr>
          <w:rFonts w:ascii="Calibri" w:eastAsia="TimesNewRomanPS-BoldMT" w:hAnsi="Calibri" w:cs="Calibri"/>
          <w:sz w:val="22"/>
          <w:szCs w:val="22"/>
        </w:rPr>
        <w:t>podpunktu</w:t>
      </w:r>
      <w:r w:rsidRPr="00BE2E10">
        <w:rPr>
          <w:rFonts w:ascii="Calibri" w:eastAsia="TimesNewRomanPS-BoldMT" w:hAnsi="Calibri" w:cs="Calibri"/>
          <w:sz w:val="22"/>
          <w:szCs w:val="22"/>
        </w:rPr>
        <w:t>, roboty te rozliczone będą na podstawie kosztorysów przygotowanych przez Wykonawcę, a zatwierdzonych przez Inspektora nadzoru inwestorskiego i Zamawiającego,</w:t>
      </w:r>
    </w:p>
    <w:p w14:paraId="03CE3470" w14:textId="77777777" w:rsidR="003374B0" w:rsidRPr="00BE2E10" w:rsidRDefault="003374B0" w:rsidP="003374B0">
      <w:pPr>
        <w:pStyle w:val="Normalny1"/>
        <w:tabs>
          <w:tab w:val="left" w:pos="709"/>
        </w:tabs>
        <w:autoSpaceDE w:val="0"/>
        <w:spacing w:line="276" w:lineRule="auto"/>
        <w:jc w:val="both"/>
        <w:rPr>
          <w:rFonts w:ascii="Calibri" w:eastAsia="TimesNewRomanPS-BoldMT" w:hAnsi="Calibri" w:cs="Calibri"/>
          <w:sz w:val="22"/>
          <w:szCs w:val="22"/>
        </w:rPr>
      </w:pPr>
      <w:r w:rsidRPr="00BE2E10">
        <w:rPr>
          <w:rFonts w:ascii="Calibri" w:eastAsia="TimesNewRomanPS-BoldMT" w:hAnsi="Calibri" w:cs="Calibri"/>
          <w:sz w:val="22"/>
          <w:szCs w:val="22"/>
        </w:rPr>
        <w:t>c) kosztorysy opracowane będą w oparciu o następujące założenia:</w:t>
      </w:r>
    </w:p>
    <w:p w14:paraId="18BE6B7B" w14:textId="77777777" w:rsidR="003374B0" w:rsidRPr="00BE2E10" w:rsidRDefault="003374B0" w:rsidP="003374B0">
      <w:pPr>
        <w:pStyle w:val="Normalny1"/>
        <w:tabs>
          <w:tab w:val="left" w:pos="709"/>
        </w:tabs>
        <w:autoSpaceDE w:val="0"/>
        <w:spacing w:line="276" w:lineRule="auto"/>
        <w:jc w:val="both"/>
        <w:rPr>
          <w:rFonts w:ascii="Calibri" w:eastAsia="TimesNewRomanPS-BoldMT" w:hAnsi="Calibri" w:cs="Calibri"/>
          <w:sz w:val="22"/>
          <w:szCs w:val="22"/>
        </w:rPr>
      </w:pPr>
      <w:r>
        <w:rPr>
          <w:rFonts w:ascii="Calibri" w:eastAsia="TimesNewRomanPS-BoldMT" w:hAnsi="Calibri" w:cs="Calibri"/>
          <w:sz w:val="22"/>
          <w:szCs w:val="22"/>
        </w:rPr>
        <w:t xml:space="preserve">- </w:t>
      </w:r>
      <w:r w:rsidRPr="00BE2E10">
        <w:rPr>
          <w:rFonts w:ascii="Calibri" w:eastAsia="TimesNewRomanPS-BoldMT" w:hAnsi="Calibri" w:cs="Calibri"/>
          <w:sz w:val="22"/>
          <w:szCs w:val="22"/>
        </w:rPr>
        <w:t>ceny czynników produkcji (R, M, S, Ko, Z) zostaną przyjęte z kosztorysów ofertowych opracowanych przez Wykonawcę;</w:t>
      </w:r>
    </w:p>
    <w:p w14:paraId="5C2E0966" w14:textId="77777777" w:rsidR="003374B0" w:rsidRPr="00BE2E10" w:rsidRDefault="003374B0" w:rsidP="003374B0">
      <w:pPr>
        <w:pStyle w:val="Normalny1"/>
        <w:tabs>
          <w:tab w:val="left" w:pos="709"/>
        </w:tabs>
        <w:autoSpaceDE w:val="0"/>
        <w:spacing w:line="276" w:lineRule="auto"/>
        <w:jc w:val="both"/>
        <w:rPr>
          <w:rFonts w:ascii="Calibri" w:eastAsia="TimesNewRomanPS-BoldMT" w:hAnsi="Calibri" w:cs="Calibri"/>
          <w:sz w:val="22"/>
          <w:szCs w:val="22"/>
        </w:rPr>
      </w:pPr>
      <w:r>
        <w:rPr>
          <w:rFonts w:ascii="Calibri" w:eastAsia="TimesNewRomanPS-BoldMT" w:hAnsi="Calibri" w:cs="Calibri"/>
          <w:sz w:val="22"/>
          <w:szCs w:val="22"/>
        </w:rPr>
        <w:t xml:space="preserve">- </w:t>
      </w:r>
      <w:r w:rsidRPr="00BE2E10">
        <w:rPr>
          <w:rFonts w:ascii="Calibri" w:eastAsia="TimesNewRomanPS-BoldMT" w:hAnsi="Calibri" w:cs="Calibri"/>
          <w:sz w:val="22"/>
          <w:szCs w:val="22"/>
        </w:rPr>
        <w:t xml:space="preserve">w przypadku, gdy nie będzie </w:t>
      </w:r>
      <w:r>
        <w:rPr>
          <w:rFonts w:ascii="Calibri" w:eastAsia="TimesNewRomanPS-BoldMT" w:hAnsi="Calibri" w:cs="Calibri"/>
          <w:sz w:val="22"/>
          <w:szCs w:val="22"/>
        </w:rPr>
        <w:t xml:space="preserve">to </w:t>
      </w:r>
      <w:r w:rsidRPr="00BE2E10">
        <w:rPr>
          <w:rFonts w:ascii="Calibri" w:eastAsia="TimesNewRomanPS-BoldMT" w:hAnsi="Calibri" w:cs="Calibri"/>
          <w:sz w:val="22"/>
          <w:szCs w:val="22"/>
        </w:rPr>
        <w:t xml:space="preserve">możliwe, brakujące ceny czynników produkcji zostaną przyjęte z zeszytów </w:t>
      </w:r>
      <w:r w:rsidRPr="00BE2E10">
        <w:rPr>
          <w:rFonts w:ascii="Calibri" w:eastAsia="TimesNewRomanPS-BoldMT" w:hAnsi="Calibri" w:cs="Calibri"/>
          <w:sz w:val="22"/>
          <w:szCs w:val="22"/>
        </w:rPr>
        <w:lastRenderedPageBreak/>
        <w:t xml:space="preserve">SEKOCENBUD (jako średnie) dla województwa łódzkiego za okres ich wbudowania; </w:t>
      </w:r>
    </w:p>
    <w:p w14:paraId="6D2B8557" w14:textId="77777777" w:rsidR="003374B0" w:rsidRPr="00BE2E10" w:rsidRDefault="003374B0" w:rsidP="003374B0">
      <w:pPr>
        <w:pStyle w:val="Normalny1"/>
        <w:tabs>
          <w:tab w:val="left" w:pos="709"/>
        </w:tabs>
        <w:autoSpaceDE w:val="0"/>
        <w:spacing w:line="276" w:lineRule="auto"/>
        <w:jc w:val="both"/>
        <w:rPr>
          <w:rFonts w:ascii="Calibri" w:eastAsia="TimesNewRomanPS-BoldMT" w:hAnsi="Calibri" w:cs="Calibri"/>
          <w:sz w:val="22"/>
          <w:szCs w:val="22"/>
        </w:rPr>
      </w:pPr>
      <w:r w:rsidRPr="00BE2E10">
        <w:rPr>
          <w:rFonts w:ascii="Calibri" w:eastAsia="TimesNewRomanPS-BoldMT" w:hAnsi="Calibri" w:cs="Calibri"/>
          <w:sz w:val="22"/>
          <w:szCs w:val="22"/>
        </w:rPr>
        <w:t>- podstawą do określenia nakładów rzeczowych będą normy zawarte w wyżej wskazanych kosztorysach,</w:t>
      </w:r>
      <w:r>
        <w:rPr>
          <w:rFonts w:ascii="Calibri" w:eastAsia="TimesNewRomanPS-BoldMT" w:hAnsi="Calibri" w:cs="Calibri"/>
          <w:sz w:val="22"/>
          <w:szCs w:val="22"/>
        </w:rPr>
        <w:t xml:space="preserve">                                </w:t>
      </w:r>
      <w:r w:rsidRPr="00BE2E10">
        <w:rPr>
          <w:rFonts w:ascii="Calibri" w:eastAsia="TimesNewRomanPS-BoldMT" w:hAnsi="Calibri" w:cs="Calibri"/>
          <w:sz w:val="22"/>
          <w:szCs w:val="22"/>
        </w:rPr>
        <w:t>a w przypadku ich braku - odpowiednie pozycje Katalogów Nakładów Rzeczowych (KNR). W przypadku braku odpowiednich pozycji w KNR - ach, zastosowane zostaną Katalogi Norm Nakładów Rzeczowych, a następnie wycena indywidualna Wykonawcy, zatwierdzona przez Zamawiającego.</w:t>
      </w:r>
    </w:p>
    <w:p w14:paraId="5F90BFC7" w14:textId="2498C0EA" w:rsidR="003374B0" w:rsidRPr="000168F6" w:rsidRDefault="003374B0" w:rsidP="000168F6">
      <w:pPr>
        <w:pStyle w:val="Normalny1"/>
        <w:tabs>
          <w:tab w:val="left" w:pos="284"/>
          <w:tab w:val="left" w:pos="709"/>
        </w:tabs>
        <w:autoSpaceDE w:val="0"/>
        <w:spacing w:line="276" w:lineRule="auto"/>
        <w:jc w:val="both"/>
        <w:rPr>
          <w:rFonts w:ascii="Calibri" w:eastAsia="TimesNewRomanPS-BoldMT" w:hAnsi="Calibri" w:cs="Calibri"/>
          <w:sz w:val="22"/>
          <w:szCs w:val="22"/>
        </w:rPr>
      </w:pPr>
      <w:r w:rsidRPr="00BE2E10">
        <w:rPr>
          <w:rFonts w:ascii="Calibri" w:eastAsia="TimesNewRomanPS-BoldMT" w:hAnsi="Calibri" w:cs="Calibri"/>
          <w:sz w:val="22"/>
          <w:szCs w:val="22"/>
        </w:rPr>
        <w:t>4.  Zamawiający zastrzega sobie możliwość negocjacji.</w:t>
      </w:r>
    </w:p>
    <w:p w14:paraId="6B78B3E3" w14:textId="77777777" w:rsidR="00D03ED5" w:rsidRDefault="00D03ED5" w:rsidP="003374B0">
      <w:pPr>
        <w:pStyle w:val="Normalny1"/>
        <w:keepNext/>
        <w:tabs>
          <w:tab w:val="left" w:pos="426"/>
        </w:tabs>
        <w:autoSpaceDE w:val="0"/>
        <w:spacing w:line="276" w:lineRule="auto"/>
        <w:jc w:val="center"/>
        <w:rPr>
          <w:rFonts w:ascii="Calibri" w:eastAsia="TimesNewRomanPS-BoldMT" w:hAnsi="Calibri" w:cs="Calibri"/>
          <w:sz w:val="22"/>
          <w:szCs w:val="22"/>
        </w:rPr>
      </w:pPr>
      <w:bookmarkStart w:id="21" w:name="_Hlk10014866"/>
    </w:p>
    <w:p w14:paraId="4F1A2AA1" w14:textId="1D29E667" w:rsidR="003374B0" w:rsidRDefault="003374B0" w:rsidP="003374B0">
      <w:pPr>
        <w:pStyle w:val="Normalny1"/>
        <w:keepNext/>
        <w:tabs>
          <w:tab w:val="left" w:pos="426"/>
        </w:tabs>
        <w:autoSpaceDE w:val="0"/>
        <w:spacing w:line="276" w:lineRule="auto"/>
        <w:jc w:val="center"/>
        <w:rPr>
          <w:rFonts w:ascii="Calibri" w:eastAsia="TimesNewRomanPS-BoldMT" w:hAnsi="Calibri" w:cs="Calibri"/>
          <w:sz w:val="22"/>
          <w:szCs w:val="22"/>
        </w:rPr>
      </w:pPr>
      <w:r w:rsidRPr="000A4327">
        <w:rPr>
          <w:rFonts w:ascii="Calibri" w:eastAsia="TimesNewRomanPS-BoldMT" w:hAnsi="Calibri" w:cs="Calibri"/>
          <w:sz w:val="22"/>
          <w:szCs w:val="22"/>
        </w:rPr>
        <w:t>§ 1</w:t>
      </w:r>
      <w:r>
        <w:rPr>
          <w:rFonts w:ascii="Calibri" w:eastAsia="TimesNewRomanPS-BoldMT" w:hAnsi="Calibri" w:cs="Calibri"/>
          <w:sz w:val="22"/>
          <w:szCs w:val="22"/>
        </w:rPr>
        <w:t>6</w:t>
      </w:r>
    </w:p>
    <w:p w14:paraId="39E24D90" w14:textId="77777777" w:rsidR="003374B0" w:rsidRPr="00790CCA" w:rsidRDefault="003374B0" w:rsidP="003374B0">
      <w:pPr>
        <w:pStyle w:val="Normalny1"/>
        <w:keepNext/>
        <w:tabs>
          <w:tab w:val="left" w:pos="426"/>
        </w:tabs>
        <w:autoSpaceDE w:val="0"/>
        <w:spacing w:line="276" w:lineRule="auto"/>
        <w:jc w:val="center"/>
        <w:rPr>
          <w:rFonts w:ascii="Calibri" w:eastAsia="TimesNewRomanPS-BoldMT" w:hAnsi="Calibri" w:cs="Calibri"/>
          <w:b/>
          <w:bCs/>
          <w:sz w:val="22"/>
          <w:szCs w:val="22"/>
        </w:rPr>
      </w:pPr>
      <w:r w:rsidRPr="00790CCA">
        <w:rPr>
          <w:rFonts w:ascii="Calibri" w:eastAsia="TimesNewRomanPS-BoldMT" w:hAnsi="Calibri" w:cs="Calibri"/>
          <w:b/>
          <w:bCs/>
          <w:sz w:val="22"/>
          <w:szCs w:val="22"/>
        </w:rPr>
        <w:t>Ubezpieczenie budowy</w:t>
      </w:r>
    </w:p>
    <w:p w14:paraId="39C65671" w14:textId="77777777" w:rsidR="003374B0" w:rsidRPr="000A4327" w:rsidRDefault="003374B0">
      <w:pPr>
        <w:pStyle w:val="Akapitzlist"/>
        <w:keepLines/>
        <w:numPr>
          <w:ilvl w:val="0"/>
          <w:numId w:val="28"/>
        </w:numPr>
        <w:tabs>
          <w:tab w:val="left" w:pos="284"/>
        </w:tabs>
        <w:suppressAutoHyphens w:val="0"/>
        <w:autoSpaceDE w:val="0"/>
        <w:spacing w:line="276" w:lineRule="auto"/>
        <w:ind w:left="0" w:firstLine="0"/>
        <w:jc w:val="both"/>
        <w:rPr>
          <w:rFonts w:ascii="Calibri" w:hAnsi="Calibri" w:cs="Calibri"/>
          <w:sz w:val="22"/>
          <w:szCs w:val="22"/>
          <w:lang w:eastAsia="pl-PL"/>
        </w:rPr>
      </w:pPr>
      <w:bookmarkStart w:id="22" w:name="_Hlk66961724"/>
      <w:bookmarkStart w:id="23" w:name="_Hlk66961660"/>
      <w:r w:rsidRPr="000A4327">
        <w:rPr>
          <w:rFonts w:ascii="Calibri" w:hAnsi="Calibri" w:cs="Calibri"/>
          <w:sz w:val="22"/>
          <w:szCs w:val="22"/>
          <w:lang w:eastAsia="pl-PL"/>
        </w:rPr>
        <w:t>Wykonawca zobowiązuje się zawrzeć umowę lub umowy ubezpieczenia od wszelkiego ryzyka i odpowiedzialności związanej z realizacją umowy, oraz do terminowego opłacania należnych składek ubezpieczeniowych, w zakresie:</w:t>
      </w:r>
    </w:p>
    <w:p w14:paraId="08EF11AF" w14:textId="77777777" w:rsidR="003374B0" w:rsidRPr="000A4327" w:rsidRDefault="003374B0">
      <w:pPr>
        <w:pStyle w:val="Normalny1"/>
        <w:numPr>
          <w:ilvl w:val="0"/>
          <w:numId w:val="29"/>
        </w:numPr>
        <w:tabs>
          <w:tab w:val="left" w:pos="284"/>
          <w:tab w:val="left" w:pos="709"/>
        </w:tabs>
        <w:autoSpaceDE w:val="0"/>
        <w:spacing w:line="276" w:lineRule="auto"/>
        <w:ind w:left="0" w:firstLine="0"/>
        <w:jc w:val="both"/>
        <w:rPr>
          <w:rFonts w:ascii="Calibri" w:eastAsia="TimesNewRomanPS-BoldMT" w:hAnsi="Calibri" w:cs="Calibri"/>
          <w:sz w:val="22"/>
          <w:szCs w:val="22"/>
        </w:rPr>
      </w:pPr>
      <w:r>
        <w:rPr>
          <w:rFonts w:ascii="Calibri" w:eastAsia="TimesNewRomanPS-BoldMT" w:hAnsi="Calibri" w:cs="Calibri"/>
          <w:sz w:val="22"/>
          <w:szCs w:val="22"/>
        </w:rPr>
        <w:t xml:space="preserve">ubezpieczenia realizacji zadania inwestycyjnego </w:t>
      </w:r>
      <w:r w:rsidRPr="000A4327">
        <w:rPr>
          <w:rFonts w:ascii="Calibri" w:eastAsia="TimesNewRomanPS-BoldMT" w:hAnsi="Calibri" w:cs="Calibri"/>
          <w:sz w:val="22"/>
          <w:szCs w:val="22"/>
        </w:rPr>
        <w:t xml:space="preserve">od </w:t>
      </w:r>
      <w:r>
        <w:rPr>
          <w:rFonts w:ascii="Calibri" w:eastAsia="TimesNewRomanPS-BoldMT" w:hAnsi="Calibri" w:cs="Calibri"/>
          <w:sz w:val="22"/>
          <w:szCs w:val="22"/>
        </w:rPr>
        <w:t xml:space="preserve">wszystkich </w:t>
      </w:r>
      <w:r w:rsidRPr="000A4327">
        <w:rPr>
          <w:rFonts w:ascii="Calibri" w:eastAsia="TimesNewRomanPS-BoldMT" w:hAnsi="Calibri" w:cs="Calibri"/>
          <w:sz w:val="22"/>
          <w:szCs w:val="22"/>
        </w:rPr>
        <w:t>ryzyk budowlanych z sumą ubezpieczenia nie niższą niż cena ofertowa brutto</w:t>
      </w:r>
      <w:r>
        <w:rPr>
          <w:rFonts w:ascii="Calibri" w:eastAsia="TimesNewRomanPS-BoldMT" w:hAnsi="Calibri" w:cs="Calibri"/>
          <w:sz w:val="22"/>
          <w:szCs w:val="22"/>
        </w:rPr>
        <w:t xml:space="preserve"> (ubezpieczenie CAR/EAR)</w:t>
      </w:r>
      <w:r w:rsidRPr="000A4327">
        <w:rPr>
          <w:rFonts w:ascii="Calibri" w:eastAsia="TimesNewRomanPS-BoldMT" w:hAnsi="Calibri" w:cs="Calibri"/>
          <w:sz w:val="22"/>
          <w:szCs w:val="22"/>
        </w:rPr>
        <w:t>;</w:t>
      </w:r>
    </w:p>
    <w:p w14:paraId="568617E0" w14:textId="1D696373" w:rsidR="003374B0" w:rsidRPr="000A4327" w:rsidRDefault="003374B0">
      <w:pPr>
        <w:pStyle w:val="Normalny1"/>
        <w:numPr>
          <w:ilvl w:val="0"/>
          <w:numId w:val="29"/>
        </w:numPr>
        <w:tabs>
          <w:tab w:val="left" w:pos="284"/>
          <w:tab w:val="left" w:pos="709"/>
        </w:tabs>
        <w:autoSpaceDE w:val="0"/>
        <w:spacing w:line="276" w:lineRule="auto"/>
        <w:ind w:left="0" w:firstLine="0"/>
        <w:jc w:val="both"/>
        <w:rPr>
          <w:rFonts w:ascii="Calibri" w:eastAsia="TimesNewRomanPS-BoldMT" w:hAnsi="Calibri" w:cs="Calibri"/>
          <w:sz w:val="22"/>
          <w:szCs w:val="22"/>
        </w:rPr>
      </w:pPr>
      <w:r w:rsidRPr="000A4327">
        <w:rPr>
          <w:rFonts w:ascii="Calibri" w:eastAsia="TimesNewRomanPS-BoldMT" w:hAnsi="Calibri" w:cs="Calibri"/>
          <w:sz w:val="22"/>
          <w:szCs w:val="22"/>
        </w:rPr>
        <w:t xml:space="preserve">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w:t>
      </w:r>
      <w:r>
        <w:rPr>
          <w:rFonts w:ascii="Calibri" w:eastAsia="TimesNewRomanPS-BoldMT" w:hAnsi="Calibri" w:cs="Calibri"/>
          <w:sz w:val="22"/>
          <w:szCs w:val="22"/>
        </w:rPr>
        <w:t>sumę</w:t>
      </w:r>
      <w:r w:rsidRPr="000A4327">
        <w:rPr>
          <w:rFonts w:ascii="Calibri" w:eastAsia="TimesNewRomanPS-BoldMT" w:hAnsi="Calibri" w:cs="Calibri"/>
          <w:sz w:val="22"/>
          <w:szCs w:val="22"/>
        </w:rPr>
        <w:t xml:space="preserve"> ubezpieczenia nie niższą niż  50</w:t>
      </w:r>
      <w:r w:rsidR="007A17DC">
        <w:rPr>
          <w:rFonts w:ascii="Calibri" w:eastAsia="TimesNewRomanPS-BoldMT" w:hAnsi="Calibri" w:cs="Calibri"/>
          <w:sz w:val="22"/>
          <w:szCs w:val="22"/>
        </w:rPr>
        <w:t>.</w:t>
      </w:r>
      <w:r w:rsidRPr="000A4327">
        <w:rPr>
          <w:rFonts w:ascii="Calibri" w:eastAsia="TimesNewRomanPS-BoldMT" w:hAnsi="Calibri" w:cs="Calibri"/>
          <w:sz w:val="22"/>
          <w:szCs w:val="22"/>
        </w:rPr>
        <w:t>000,00 zł,</w:t>
      </w:r>
    </w:p>
    <w:p w14:paraId="714EDA24" w14:textId="77777777" w:rsidR="003374B0" w:rsidRPr="000A4327" w:rsidRDefault="003374B0">
      <w:pPr>
        <w:pStyle w:val="Normalny1"/>
        <w:numPr>
          <w:ilvl w:val="0"/>
          <w:numId w:val="29"/>
        </w:numPr>
        <w:tabs>
          <w:tab w:val="left" w:pos="284"/>
          <w:tab w:val="left" w:pos="709"/>
        </w:tabs>
        <w:autoSpaceDE w:val="0"/>
        <w:spacing w:line="276" w:lineRule="auto"/>
        <w:ind w:left="0" w:firstLine="0"/>
        <w:jc w:val="both"/>
        <w:rPr>
          <w:rFonts w:ascii="Calibri" w:eastAsia="TimesNewRomanPS-BoldMT" w:hAnsi="Calibri" w:cs="Calibri"/>
          <w:sz w:val="22"/>
          <w:szCs w:val="22"/>
        </w:rPr>
      </w:pPr>
      <w:r w:rsidRPr="000A4327">
        <w:rPr>
          <w:rFonts w:ascii="Calibri" w:eastAsia="TimesNewRomanPS-BoldMT" w:hAnsi="Calibri" w:cs="Calibri"/>
          <w:sz w:val="22"/>
          <w:szCs w:val="22"/>
        </w:rPr>
        <w:t>ubezpieczenia</w:t>
      </w:r>
      <w:r>
        <w:rPr>
          <w:rFonts w:ascii="Calibri" w:eastAsia="TimesNewRomanPS-BoldMT" w:hAnsi="Calibri" w:cs="Calibri"/>
          <w:sz w:val="22"/>
          <w:szCs w:val="22"/>
        </w:rPr>
        <w:t xml:space="preserve"> (NW)</w:t>
      </w:r>
      <w:r w:rsidRPr="000A4327">
        <w:rPr>
          <w:rFonts w:ascii="Calibri" w:eastAsia="TimesNewRomanPS-BoldMT" w:hAnsi="Calibri" w:cs="Calibri"/>
          <w:sz w:val="22"/>
          <w:szCs w:val="22"/>
        </w:rPr>
        <w:t xml:space="preserve"> kadry, pracowników Wykonawcy oraz każdego podwykonawcy (dalszego podwykonawcy), a także wszelkich innych osób realizujących w imieniu Wykonawcy lub podwykonawcy roboty budowlane.</w:t>
      </w:r>
    </w:p>
    <w:p w14:paraId="79139B40" w14:textId="77777777" w:rsidR="003374B0" w:rsidRPr="000A4327" w:rsidRDefault="003374B0">
      <w:pPr>
        <w:pStyle w:val="Akapitzlist"/>
        <w:keepLines/>
        <w:numPr>
          <w:ilvl w:val="0"/>
          <w:numId w:val="28"/>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Umowy ubezpieczenia, o których mowa w ust. 1 muszą być zawarte nie później niż do dnia poprzedzającego dzień, w którym ma nastąpić przekazanie terenu budowy, do podpisania protokołu odbioru końcowego  robót.</w:t>
      </w:r>
    </w:p>
    <w:p w14:paraId="0037CFFA" w14:textId="77777777" w:rsidR="003374B0" w:rsidRPr="000A4327" w:rsidRDefault="003374B0">
      <w:pPr>
        <w:pStyle w:val="Akapitzlist"/>
        <w:keepLines/>
        <w:numPr>
          <w:ilvl w:val="0"/>
          <w:numId w:val="28"/>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Koszt umowy lub umów, o których mowa w ust. 1 w szczególności składki ubezpieczeniowe, pokrywa w całości Wykonawca.</w:t>
      </w:r>
    </w:p>
    <w:p w14:paraId="783268AF" w14:textId="77777777" w:rsidR="003374B0" w:rsidRPr="000A4327" w:rsidRDefault="003374B0">
      <w:pPr>
        <w:pStyle w:val="Akapitzlist"/>
        <w:keepLines/>
        <w:numPr>
          <w:ilvl w:val="0"/>
          <w:numId w:val="28"/>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Na wezwanie Zamawiającego Wykonawca przedłoży dokumenty potwierdzające zawarcie umowy/umów ubezpieczenia.</w:t>
      </w:r>
      <w:r>
        <w:rPr>
          <w:rFonts w:ascii="Calibri" w:hAnsi="Calibri" w:cs="Calibri"/>
          <w:sz w:val="22"/>
          <w:szCs w:val="22"/>
          <w:lang w:eastAsia="pl-PL"/>
        </w:rPr>
        <w:t xml:space="preserve"> W przypadku  ich nieprzedłożenia, Zamawiającemu przysługuje prawo do odstąpienia od umowy lub zawarcia ubezpieczenia określonego w ust. 1 pkt 1 na koszt Wykonawcy.</w:t>
      </w:r>
    </w:p>
    <w:p w14:paraId="40E6EAA0" w14:textId="4F180136" w:rsidR="003374B0" w:rsidRPr="000A4327" w:rsidRDefault="003374B0">
      <w:pPr>
        <w:pStyle w:val="Akapitzlist"/>
        <w:keepLines/>
        <w:numPr>
          <w:ilvl w:val="0"/>
          <w:numId w:val="28"/>
        </w:numPr>
        <w:tabs>
          <w:tab w:val="left" w:pos="284"/>
        </w:tabs>
        <w:suppressAutoHyphens w:val="0"/>
        <w:autoSpaceDE w:val="0"/>
        <w:spacing w:line="276" w:lineRule="auto"/>
        <w:ind w:left="0" w:firstLine="0"/>
        <w:jc w:val="both"/>
        <w:rPr>
          <w:rFonts w:ascii="Calibri" w:hAnsi="Calibri" w:cs="Calibri"/>
          <w:sz w:val="22"/>
          <w:szCs w:val="22"/>
          <w:lang w:eastAsia="pl-PL"/>
        </w:rPr>
      </w:pPr>
      <w:bookmarkStart w:id="24" w:name="_Hlk66961569"/>
      <w:bookmarkEnd w:id="22"/>
      <w:r w:rsidRPr="000A4327">
        <w:rPr>
          <w:rFonts w:ascii="Calibri" w:hAnsi="Calibri" w:cs="Calibri"/>
          <w:sz w:val="22"/>
          <w:szCs w:val="22"/>
          <w:lang w:eastAsia="pl-PL"/>
        </w:rPr>
        <w:t xml:space="preserve">W razie wydłużenia czasu realizacji umowy, Wykonawca zobowiązuje się do przedłużenia ubezpieczenia i złożenia Zamawiającemu dokumentu potwierdzającego wykonanie powyższego obowiązku.  </w:t>
      </w:r>
    </w:p>
    <w:p w14:paraId="4AA8902B" w14:textId="58096B7B" w:rsidR="007A17DC" w:rsidRDefault="003374B0" w:rsidP="000168F6">
      <w:pPr>
        <w:pStyle w:val="Akapitzlist"/>
        <w:keepLines/>
        <w:numPr>
          <w:ilvl w:val="0"/>
          <w:numId w:val="28"/>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Wykonawca nie jest uprawniony do dokonywania zmian warunków ubezpieczenia bez uprzedniej zgody Zamawiającego wyrażonej na piśmie.</w:t>
      </w:r>
      <w:bookmarkEnd w:id="21"/>
      <w:bookmarkEnd w:id="23"/>
      <w:bookmarkEnd w:id="24"/>
    </w:p>
    <w:p w14:paraId="010C0D75" w14:textId="77777777" w:rsidR="00D03ED5" w:rsidRPr="000168F6" w:rsidRDefault="00D03ED5" w:rsidP="00D03ED5">
      <w:pPr>
        <w:pStyle w:val="Akapitzlist"/>
        <w:keepLines/>
        <w:tabs>
          <w:tab w:val="left" w:pos="284"/>
        </w:tabs>
        <w:suppressAutoHyphens w:val="0"/>
        <w:autoSpaceDE w:val="0"/>
        <w:spacing w:line="276" w:lineRule="auto"/>
        <w:ind w:left="0"/>
        <w:jc w:val="both"/>
        <w:rPr>
          <w:rFonts w:ascii="Calibri" w:hAnsi="Calibri" w:cs="Calibri"/>
          <w:sz w:val="22"/>
          <w:szCs w:val="22"/>
          <w:lang w:eastAsia="pl-PL"/>
        </w:rPr>
      </w:pPr>
    </w:p>
    <w:p w14:paraId="18CB58D8" w14:textId="7C685C44" w:rsidR="003374B0" w:rsidRDefault="003374B0" w:rsidP="003374B0">
      <w:pPr>
        <w:spacing w:line="276" w:lineRule="auto"/>
        <w:jc w:val="center"/>
        <w:rPr>
          <w:rFonts w:ascii="Calibri" w:hAnsi="Calibri"/>
          <w:sz w:val="22"/>
          <w:szCs w:val="22"/>
        </w:rPr>
      </w:pPr>
      <w:r w:rsidRPr="00CE41D4">
        <w:rPr>
          <w:rFonts w:ascii="Calibri" w:hAnsi="Calibri"/>
          <w:sz w:val="22"/>
          <w:szCs w:val="22"/>
        </w:rPr>
        <w:t>§ 1</w:t>
      </w:r>
      <w:r>
        <w:rPr>
          <w:rFonts w:ascii="Calibri" w:hAnsi="Calibri"/>
          <w:sz w:val="22"/>
          <w:szCs w:val="22"/>
        </w:rPr>
        <w:t>7</w:t>
      </w:r>
    </w:p>
    <w:p w14:paraId="4C1C0526" w14:textId="77777777" w:rsidR="003374B0" w:rsidRPr="00201C41" w:rsidRDefault="003374B0" w:rsidP="003374B0">
      <w:pPr>
        <w:spacing w:line="276" w:lineRule="auto"/>
        <w:jc w:val="center"/>
        <w:rPr>
          <w:rFonts w:ascii="Calibri" w:hAnsi="Calibri"/>
          <w:b/>
          <w:bCs/>
          <w:sz w:val="22"/>
          <w:szCs w:val="22"/>
        </w:rPr>
      </w:pPr>
      <w:r w:rsidRPr="00201C41">
        <w:rPr>
          <w:rFonts w:ascii="Calibri" w:hAnsi="Calibri"/>
          <w:b/>
          <w:bCs/>
          <w:sz w:val="22"/>
          <w:szCs w:val="22"/>
        </w:rPr>
        <w:t>Prawa autorskie</w:t>
      </w:r>
    </w:p>
    <w:p w14:paraId="69FE62DC" w14:textId="77777777" w:rsidR="003374B0" w:rsidRPr="00B646CC" w:rsidRDefault="003374B0" w:rsidP="003374B0">
      <w:pPr>
        <w:spacing w:line="276" w:lineRule="auto"/>
        <w:jc w:val="both"/>
        <w:rPr>
          <w:rFonts w:ascii="Calibri" w:eastAsia="Lucida Sans Unicode" w:hAnsi="Calibri" w:cs="Mangal"/>
          <w:kern w:val="3"/>
          <w:sz w:val="22"/>
          <w:szCs w:val="22"/>
          <w:lang w:eastAsia="zh-CN" w:bidi="hi-IN"/>
        </w:rPr>
      </w:pPr>
      <w:r w:rsidRPr="00B646CC">
        <w:rPr>
          <w:rFonts w:ascii="Calibri" w:eastAsia="Lucida Sans Unicode" w:hAnsi="Calibri" w:cs="Mangal"/>
          <w:kern w:val="3"/>
          <w:sz w:val="22"/>
          <w:szCs w:val="22"/>
          <w:lang w:eastAsia="zh-CN" w:bidi="hi-IN"/>
        </w:rPr>
        <w:t>1. Wykonawca zapewnia i gwarantuje, że posiada autorskie prawa majątkowe i osobiste do dokumentacji określonej w § 1 ust.</w:t>
      </w:r>
      <w:r>
        <w:rPr>
          <w:rFonts w:ascii="Calibri" w:eastAsia="Lucida Sans Unicode" w:hAnsi="Calibri" w:cs="Mangal"/>
          <w:kern w:val="3"/>
          <w:sz w:val="22"/>
          <w:szCs w:val="22"/>
          <w:lang w:eastAsia="zh-CN" w:bidi="hi-IN"/>
        </w:rPr>
        <w:t xml:space="preserve"> 3</w:t>
      </w:r>
      <w:r w:rsidRPr="00B646CC">
        <w:rPr>
          <w:rFonts w:ascii="Calibri" w:eastAsia="Lucida Sans Unicode" w:hAnsi="Calibri" w:cs="Mangal"/>
          <w:kern w:val="3"/>
          <w:sz w:val="22"/>
          <w:szCs w:val="22"/>
          <w:lang w:eastAsia="zh-CN" w:bidi="hi-IN"/>
        </w:rPr>
        <w:t xml:space="preserve"> umowy (zwanej dalej w tym paragrafie dokumentacją) i w związku z tym oświadcza i gwarantuje, że dokumentacja zarówno w całości jak i części nie narusza żadnych dóbr osobistych ani praw majątkowych osób trzecich i nie jest obciążona żadnymi prawami osób trzecich.</w:t>
      </w:r>
    </w:p>
    <w:p w14:paraId="5F238CE1" w14:textId="77777777" w:rsidR="003374B0" w:rsidRPr="00B646CC" w:rsidRDefault="003374B0" w:rsidP="003374B0">
      <w:pPr>
        <w:spacing w:line="276" w:lineRule="auto"/>
        <w:jc w:val="both"/>
        <w:rPr>
          <w:rFonts w:ascii="Calibri" w:eastAsia="Lucida Sans Unicode" w:hAnsi="Calibri" w:cs="Mangal"/>
          <w:kern w:val="3"/>
          <w:sz w:val="22"/>
          <w:szCs w:val="22"/>
          <w:lang w:eastAsia="zh-CN" w:bidi="hi-IN"/>
        </w:rPr>
      </w:pPr>
      <w:r w:rsidRPr="00B646CC">
        <w:rPr>
          <w:rFonts w:ascii="Calibri" w:eastAsia="Lucida Sans Unicode" w:hAnsi="Calibri" w:cs="Mangal"/>
          <w:kern w:val="3"/>
          <w:sz w:val="22"/>
          <w:szCs w:val="22"/>
          <w:lang w:eastAsia="zh-CN" w:bidi="hi-IN"/>
        </w:rPr>
        <w:t>2. Wykonawca zobowiązuje się naprawić każdą szkodę, w tym pokryć wszelkie koszty i wydatki, w tym koszty obsługi prawnej, które Zamawiający poniesie, w związku z jakimkolwie</w:t>
      </w:r>
      <w:r>
        <w:rPr>
          <w:rFonts w:ascii="Calibri" w:eastAsia="Lucida Sans Unicode" w:hAnsi="Calibri" w:cs="Mangal"/>
          <w:kern w:val="3"/>
          <w:sz w:val="22"/>
          <w:szCs w:val="22"/>
          <w:lang w:eastAsia="zh-CN" w:bidi="hi-IN"/>
        </w:rPr>
        <w:t xml:space="preserve">k pozwem, roszczeniem </w:t>
      </w:r>
      <w:r w:rsidRPr="00B646CC">
        <w:rPr>
          <w:rFonts w:ascii="Calibri" w:eastAsia="Lucida Sans Unicode" w:hAnsi="Calibri" w:cs="Mangal"/>
          <w:kern w:val="3"/>
          <w:sz w:val="22"/>
          <w:szCs w:val="22"/>
          <w:lang w:eastAsia="zh-CN" w:bidi="hi-IN"/>
        </w:rPr>
        <w:t>czy postępowaniem prowadzonym przeciwko niemu w przypadku dochodzenia przeciwko Zamawiającemu roszczeń z tytułu naruszenia praw autorskich do dokumentacji. W szczególności Wykonawca zobowiązuje się przystąpić do procesu po stronie Zamawiając</w:t>
      </w:r>
      <w:r>
        <w:rPr>
          <w:rFonts w:ascii="Calibri" w:eastAsia="Lucida Sans Unicode" w:hAnsi="Calibri" w:cs="Mangal"/>
          <w:kern w:val="3"/>
          <w:sz w:val="22"/>
          <w:szCs w:val="22"/>
          <w:lang w:eastAsia="zh-CN" w:bidi="hi-IN"/>
        </w:rPr>
        <w:t>ego</w:t>
      </w:r>
      <w:r w:rsidRPr="00B646CC">
        <w:rPr>
          <w:rFonts w:ascii="Calibri" w:eastAsia="Lucida Sans Unicode" w:hAnsi="Calibri" w:cs="Mangal"/>
          <w:kern w:val="3"/>
          <w:sz w:val="22"/>
          <w:szCs w:val="22"/>
          <w:lang w:eastAsia="zh-CN" w:bidi="hi-IN"/>
        </w:rPr>
        <w:t xml:space="preserve"> lub wstąpić do procesu w jego miejsce. W przypadku, gdy </w:t>
      </w:r>
      <w:r w:rsidRPr="00B646CC">
        <w:rPr>
          <w:rFonts w:ascii="Calibri" w:eastAsia="Lucida Sans Unicode" w:hAnsi="Calibri" w:cs="Mangal"/>
          <w:kern w:val="3"/>
          <w:sz w:val="22"/>
          <w:szCs w:val="22"/>
          <w:lang w:eastAsia="zh-CN" w:bidi="hi-IN"/>
        </w:rPr>
        <w:lastRenderedPageBreak/>
        <w:t>brak, utrata lub ograniczenie praw Wykonawcy w odniesieniu do dokumentacji spowoduje brak, utratę lub ograniczenie prawa Zamawiającego do dokumentacji, w całości lub w części, Wykonawca nabędzie na własny koszt takie prawo na rzecz Zamawiającego lub według jego wyboru zmodyfikuje lub wymieni części dokumentacji naruszającego prawa osób trzecich.</w:t>
      </w:r>
    </w:p>
    <w:p w14:paraId="71E07059" w14:textId="77777777" w:rsidR="003374B0" w:rsidRPr="00B646CC" w:rsidRDefault="003374B0" w:rsidP="003374B0">
      <w:pPr>
        <w:spacing w:line="276" w:lineRule="auto"/>
        <w:jc w:val="both"/>
        <w:rPr>
          <w:rFonts w:ascii="Calibri" w:eastAsia="Lucida Sans Unicode" w:hAnsi="Calibri" w:cs="Mangal"/>
          <w:kern w:val="3"/>
          <w:sz w:val="22"/>
          <w:szCs w:val="22"/>
          <w:lang w:eastAsia="zh-CN" w:bidi="hi-IN"/>
        </w:rPr>
      </w:pPr>
      <w:r w:rsidRPr="00B646CC">
        <w:rPr>
          <w:rFonts w:ascii="Calibri" w:eastAsia="Lucida Sans Unicode" w:hAnsi="Calibri" w:cs="Mangal"/>
          <w:kern w:val="3"/>
          <w:sz w:val="22"/>
          <w:szCs w:val="22"/>
          <w:lang w:eastAsia="zh-CN" w:bidi="hi-IN"/>
        </w:rPr>
        <w:t xml:space="preserve">3. Z dniem </w:t>
      </w:r>
      <w:r>
        <w:rPr>
          <w:rFonts w:ascii="Calibri" w:eastAsia="Lucida Sans Unicode" w:hAnsi="Calibri" w:cs="Mangal"/>
          <w:kern w:val="3"/>
          <w:sz w:val="22"/>
          <w:szCs w:val="22"/>
          <w:lang w:eastAsia="zh-CN" w:bidi="hi-IN"/>
        </w:rPr>
        <w:t>dostarczenia</w:t>
      </w:r>
      <w:r w:rsidRPr="00B646CC">
        <w:rPr>
          <w:rFonts w:ascii="Calibri" w:eastAsia="Lucida Sans Unicode" w:hAnsi="Calibri" w:cs="Mangal"/>
          <w:kern w:val="3"/>
          <w:sz w:val="22"/>
          <w:szCs w:val="22"/>
          <w:lang w:eastAsia="zh-CN" w:bidi="hi-IN"/>
        </w:rPr>
        <w:t xml:space="preserve"> Zamawiającemu dokumentacji (projektów, rysunków itd.) wykonanych na podstawie niniejszej umowy Wykonawca przenosi na Zamawiającego majątkowe prawa autorskie do przekazanej dokumentacji, bez ograniczeń </w:t>
      </w:r>
      <w:r>
        <w:rPr>
          <w:rFonts w:ascii="Calibri" w:eastAsia="Lucida Sans Unicode" w:hAnsi="Calibri" w:cs="Mangal"/>
          <w:kern w:val="3"/>
          <w:sz w:val="22"/>
          <w:szCs w:val="22"/>
          <w:lang w:eastAsia="zh-CN" w:bidi="hi-IN"/>
        </w:rPr>
        <w:t xml:space="preserve">czasowych i </w:t>
      </w:r>
      <w:r w:rsidRPr="00B646CC">
        <w:rPr>
          <w:rFonts w:ascii="Calibri" w:eastAsia="Lucida Sans Unicode" w:hAnsi="Calibri" w:cs="Mangal"/>
          <w:kern w:val="3"/>
          <w:sz w:val="22"/>
          <w:szCs w:val="22"/>
          <w:lang w:eastAsia="zh-CN" w:bidi="hi-IN"/>
        </w:rPr>
        <w:t>terytorialnych na następujących polach eksploatacji:</w:t>
      </w:r>
    </w:p>
    <w:p w14:paraId="4A42F3A7" w14:textId="76268159" w:rsidR="003374B0" w:rsidRPr="00B646CC" w:rsidRDefault="003374B0" w:rsidP="003374B0">
      <w:pPr>
        <w:spacing w:line="276" w:lineRule="auto"/>
        <w:jc w:val="both"/>
        <w:rPr>
          <w:rFonts w:ascii="Calibri" w:eastAsia="Lucida Sans Unicode" w:hAnsi="Calibri" w:cs="Mangal"/>
          <w:kern w:val="3"/>
          <w:sz w:val="22"/>
          <w:szCs w:val="22"/>
          <w:lang w:eastAsia="zh-CN" w:bidi="hi-IN"/>
        </w:rPr>
      </w:pPr>
      <w:r w:rsidRPr="00B646CC">
        <w:rPr>
          <w:rFonts w:ascii="Calibri" w:eastAsia="Lucida Sans Unicode" w:hAnsi="Calibri" w:cs="Mangal"/>
          <w:kern w:val="3"/>
          <w:sz w:val="22"/>
          <w:szCs w:val="22"/>
          <w:lang w:eastAsia="zh-CN" w:bidi="hi-IN"/>
        </w:rPr>
        <w:t>1) zapisywanie, reprodukcja poprzez wydruk, za pomocą urządzeń reprograficznych oraz technik cyfrowych, zapis</w:t>
      </w:r>
      <w:r w:rsidR="000D0972">
        <w:rPr>
          <w:rFonts w:ascii="Calibri" w:eastAsia="Lucida Sans Unicode" w:hAnsi="Calibri" w:cs="Mangal"/>
          <w:kern w:val="3"/>
          <w:sz w:val="22"/>
          <w:szCs w:val="22"/>
          <w:lang w:eastAsia="zh-CN" w:bidi="hi-IN"/>
        </w:rPr>
        <w:t xml:space="preserve"> </w:t>
      </w:r>
      <w:r w:rsidRPr="00B646CC">
        <w:rPr>
          <w:rFonts w:ascii="Calibri" w:eastAsia="Lucida Sans Unicode" w:hAnsi="Calibri" w:cs="Mangal"/>
          <w:kern w:val="3"/>
          <w:sz w:val="22"/>
          <w:szCs w:val="22"/>
          <w:lang w:eastAsia="zh-CN" w:bidi="hi-IN"/>
        </w:rPr>
        <w:t>w formie cyfrowej, wprowadzanie oraz zapisywanie w pamięci komputera, wprowadzenie do sieci informatycznych,</w:t>
      </w:r>
      <w:r w:rsidR="005C47E4">
        <w:rPr>
          <w:rFonts w:ascii="Calibri" w:eastAsia="Lucida Sans Unicode" w:hAnsi="Calibri" w:cs="Mangal"/>
          <w:kern w:val="3"/>
          <w:sz w:val="22"/>
          <w:szCs w:val="22"/>
          <w:lang w:eastAsia="zh-CN" w:bidi="hi-IN"/>
        </w:rPr>
        <w:t xml:space="preserve"> </w:t>
      </w:r>
      <w:r w:rsidRPr="00B646CC">
        <w:rPr>
          <w:rFonts w:ascii="Calibri" w:eastAsia="Lucida Sans Unicode" w:hAnsi="Calibri" w:cs="Mangal"/>
          <w:kern w:val="3"/>
          <w:sz w:val="22"/>
          <w:szCs w:val="22"/>
          <w:lang w:eastAsia="zh-CN" w:bidi="hi-IN"/>
        </w:rPr>
        <w:t xml:space="preserve">w szczególności do Internetu, w celu udostępnienia w takich sieciach, w sposób umożliwiający komukolwiek dostęp do nich w dowolnym miejscu i czasie; </w:t>
      </w:r>
    </w:p>
    <w:p w14:paraId="058A281C" w14:textId="7F5A7193" w:rsidR="003374B0" w:rsidRPr="00B646CC" w:rsidRDefault="003374B0" w:rsidP="003374B0">
      <w:pPr>
        <w:widowControl w:val="0"/>
        <w:autoSpaceDN w:val="0"/>
        <w:spacing w:line="276" w:lineRule="auto"/>
        <w:contextualSpacing/>
        <w:jc w:val="both"/>
        <w:rPr>
          <w:rFonts w:ascii="Calibri" w:eastAsia="Lucida Sans Unicode" w:hAnsi="Calibri" w:cs="Mangal"/>
          <w:kern w:val="3"/>
          <w:sz w:val="22"/>
          <w:szCs w:val="22"/>
          <w:lang w:eastAsia="zh-CN" w:bidi="hi-IN"/>
        </w:rPr>
      </w:pPr>
      <w:r w:rsidRPr="00B646CC">
        <w:rPr>
          <w:rFonts w:ascii="Calibri" w:eastAsia="Lucida Sans Unicode" w:hAnsi="Calibri" w:cs="Mangal"/>
          <w:kern w:val="3"/>
          <w:sz w:val="22"/>
          <w:szCs w:val="22"/>
          <w:lang w:eastAsia="zh-CN" w:bidi="hi-IN"/>
        </w:rPr>
        <w:t>2) w zakresie utrwalania i zwielokrotniania  dokumentacji  i ich egzemplarzy – powielanie na papierze, płytach CD i DVD, na elektronicznych nośnikach informacji, wprowadzania do pamięci komputera, zwielokrotniania przy użyciu urządzeń odtworzeniowo – przegrywających, technik drukarskich i komputerowych,</w:t>
      </w:r>
      <w:r>
        <w:rPr>
          <w:rFonts w:ascii="Calibri" w:eastAsia="Lucida Sans Unicode" w:hAnsi="Calibri" w:cs="Mangal"/>
          <w:kern w:val="3"/>
          <w:sz w:val="22"/>
          <w:szCs w:val="22"/>
          <w:lang w:eastAsia="zh-CN" w:bidi="hi-IN"/>
        </w:rPr>
        <w:t xml:space="preserve"> </w:t>
      </w:r>
      <w:r w:rsidRPr="00B646CC">
        <w:rPr>
          <w:rFonts w:ascii="Calibri" w:eastAsia="Lucida Sans Unicode" w:hAnsi="Calibri" w:cs="Mangal"/>
          <w:kern w:val="3"/>
          <w:sz w:val="22"/>
          <w:szCs w:val="22"/>
          <w:lang w:eastAsia="zh-CN" w:bidi="hi-IN"/>
        </w:rPr>
        <w:t>urządzeń reprograficznych;</w:t>
      </w:r>
    </w:p>
    <w:p w14:paraId="203176DE" w14:textId="070F729C" w:rsidR="003374B0" w:rsidRPr="00B646CC" w:rsidRDefault="003374B0" w:rsidP="003374B0">
      <w:pPr>
        <w:widowControl w:val="0"/>
        <w:autoSpaceDN w:val="0"/>
        <w:spacing w:line="276" w:lineRule="auto"/>
        <w:contextualSpacing/>
        <w:jc w:val="both"/>
        <w:rPr>
          <w:rFonts w:ascii="Calibri" w:eastAsia="Lucida Sans Unicode" w:hAnsi="Calibri" w:cs="Mangal"/>
          <w:kern w:val="3"/>
          <w:sz w:val="22"/>
          <w:szCs w:val="22"/>
          <w:lang w:eastAsia="zh-CN" w:bidi="hi-IN"/>
        </w:rPr>
      </w:pPr>
      <w:r w:rsidRPr="00B646CC">
        <w:rPr>
          <w:rFonts w:ascii="Calibri" w:eastAsia="Lucida Sans Unicode" w:hAnsi="Calibri" w:cs="Mangal"/>
          <w:kern w:val="3"/>
          <w:sz w:val="22"/>
          <w:szCs w:val="22"/>
          <w:lang w:eastAsia="zh-CN" w:bidi="hi-IN"/>
        </w:rPr>
        <w:t>3) udostępnianie projektów, rysunków i podobnych dokumentów, w szczególności ich wystawianie</w:t>
      </w:r>
      <w:r>
        <w:rPr>
          <w:rFonts w:ascii="Calibri" w:eastAsia="Lucida Sans Unicode" w:hAnsi="Calibri" w:cs="Mangal"/>
          <w:kern w:val="3"/>
          <w:sz w:val="22"/>
          <w:szCs w:val="22"/>
          <w:lang w:eastAsia="zh-CN" w:bidi="hi-IN"/>
        </w:rPr>
        <w:t xml:space="preserve"> </w:t>
      </w:r>
      <w:r w:rsidRPr="00B646CC">
        <w:rPr>
          <w:rFonts w:ascii="Calibri" w:eastAsia="Lucida Sans Unicode" w:hAnsi="Calibri" w:cs="Mangal"/>
          <w:kern w:val="3"/>
          <w:sz w:val="22"/>
          <w:szCs w:val="22"/>
          <w:lang w:eastAsia="zh-CN" w:bidi="hi-IN"/>
        </w:rPr>
        <w:t>i publiczne udostępnianie w środkach masowego przekazu, wprowadzanie ich kopii do obrotu gospodarczego w tym celu przeprowadzenia prac remontowych jak również utrzymania robót</w:t>
      </w:r>
      <w:r>
        <w:rPr>
          <w:rFonts w:ascii="Calibri" w:eastAsia="Lucida Sans Unicode" w:hAnsi="Calibri" w:cs="Mangal"/>
          <w:kern w:val="3"/>
          <w:sz w:val="22"/>
          <w:szCs w:val="22"/>
          <w:lang w:eastAsia="zh-CN" w:bidi="hi-IN"/>
        </w:rPr>
        <w:t xml:space="preserve"> </w:t>
      </w:r>
      <w:r w:rsidRPr="00B646CC">
        <w:rPr>
          <w:rFonts w:ascii="Calibri" w:eastAsia="Lucida Sans Unicode" w:hAnsi="Calibri" w:cs="Mangal"/>
          <w:kern w:val="3"/>
          <w:sz w:val="22"/>
          <w:szCs w:val="22"/>
          <w:lang w:eastAsia="zh-CN" w:bidi="hi-IN"/>
        </w:rPr>
        <w:t xml:space="preserve">w należytym stanie technicznym, w celu budowy </w:t>
      </w:r>
      <w:r>
        <w:rPr>
          <w:rFonts w:ascii="Calibri" w:eastAsia="Lucida Sans Unicode" w:hAnsi="Calibri" w:cs="Mangal"/>
          <w:kern w:val="3"/>
          <w:sz w:val="22"/>
          <w:szCs w:val="22"/>
          <w:lang w:eastAsia="zh-CN" w:bidi="hi-IN"/>
        </w:rPr>
        <w:t xml:space="preserve">    </w:t>
      </w:r>
      <w:r w:rsidRPr="00B646CC">
        <w:rPr>
          <w:rFonts w:ascii="Calibri" w:eastAsia="Lucida Sans Unicode" w:hAnsi="Calibri" w:cs="Mangal"/>
          <w:kern w:val="3"/>
          <w:sz w:val="22"/>
          <w:szCs w:val="22"/>
          <w:lang w:eastAsia="zh-CN" w:bidi="hi-IN"/>
        </w:rPr>
        <w:t>i rozbudowy, a także obrotu oryginałem albo jego egzemplarzami w tym, przekazywania, użyczenia, najmu, a także użytkowania na własny użytek i użytek podmiotów zewnętrznych, wg potrzeb Zamawiającego, zarówno w formie materialnych nośników jak</w:t>
      </w:r>
      <w:r>
        <w:rPr>
          <w:rFonts w:ascii="Calibri" w:eastAsia="Lucida Sans Unicode" w:hAnsi="Calibri" w:cs="Mangal"/>
          <w:kern w:val="3"/>
          <w:sz w:val="22"/>
          <w:szCs w:val="22"/>
          <w:lang w:eastAsia="zh-CN" w:bidi="hi-IN"/>
        </w:rPr>
        <w:t xml:space="preserve"> </w:t>
      </w:r>
      <w:r w:rsidRPr="00B646CC">
        <w:rPr>
          <w:rFonts w:ascii="Calibri" w:eastAsia="Lucida Sans Unicode" w:hAnsi="Calibri" w:cs="Mangal"/>
          <w:kern w:val="3"/>
          <w:sz w:val="22"/>
          <w:szCs w:val="22"/>
          <w:lang w:eastAsia="zh-CN" w:bidi="hi-IN"/>
        </w:rPr>
        <w:t>i jego cyfrowej postaci, w tym</w:t>
      </w:r>
      <w:r>
        <w:rPr>
          <w:rFonts w:ascii="Calibri" w:eastAsia="Lucida Sans Unicode" w:hAnsi="Calibri" w:cs="Mangal"/>
          <w:kern w:val="3"/>
          <w:sz w:val="22"/>
          <w:szCs w:val="22"/>
          <w:lang w:eastAsia="zh-CN" w:bidi="hi-IN"/>
        </w:rPr>
        <w:t xml:space="preserve"> </w:t>
      </w:r>
      <w:r w:rsidRPr="00B646CC">
        <w:rPr>
          <w:rFonts w:ascii="Calibri" w:eastAsia="Lucida Sans Unicode" w:hAnsi="Calibri" w:cs="Mangal"/>
          <w:kern w:val="3"/>
          <w:sz w:val="22"/>
          <w:szCs w:val="22"/>
          <w:lang w:eastAsia="zh-CN" w:bidi="hi-IN"/>
        </w:rPr>
        <w:t>w szczególności dokonywanie czynności wyżej wskazanych w stosunku do całości lub części dokumentacji, a także ich wszelakich kopii poprzez przekazywanie ich</w:t>
      </w:r>
      <w:r>
        <w:rPr>
          <w:rFonts w:ascii="Calibri" w:eastAsia="Lucida Sans Unicode" w:hAnsi="Calibri" w:cs="Mangal"/>
          <w:kern w:val="3"/>
          <w:sz w:val="22"/>
          <w:szCs w:val="22"/>
          <w:lang w:eastAsia="zh-CN" w:bidi="hi-IN"/>
        </w:rPr>
        <w:t xml:space="preserve"> </w:t>
      </w:r>
      <w:r w:rsidRPr="00B646CC">
        <w:rPr>
          <w:rFonts w:ascii="Calibri" w:eastAsia="Lucida Sans Unicode" w:hAnsi="Calibri" w:cs="Mangal"/>
          <w:kern w:val="3"/>
          <w:sz w:val="22"/>
          <w:szCs w:val="22"/>
          <w:lang w:eastAsia="zh-CN" w:bidi="hi-IN"/>
        </w:rPr>
        <w:t xml:space="preserve">w szczególności: </w:t>
      </w:r>
    </w:p>
    <w:p w14:paraId="24A9DB12" w14:textId="77777777" w:rsidR="003374B0" w:rsidRPr="00B646CC" w:rsidRDefault="003374B0" w:rsidP="003374B0">
      <w:pPr>
        <w:widowControl w:val="0"/>
        <w:autoSpaceDN w:val="0"/>
        <w:spacing w:line="276" w:lineRule="auto"/>
        <w:contextualSpacing/>
        <w:jc w:val="both"/>
        <w:rPr>
          <w:rFonts w:ascii="Calibri" w:eastAsia="Lucida Sans Unicode" w:hAnsi="Calibri" w:cs="Mangal"/>
          <w:kern w:val="3"/>
          <w:sz w:val="22"/>
          <w:szCs w:val="22"/>
          <w:lang w:eastAsia="zh-CN" w:bidi="hi-IN"/>
        </w:rPr>
      </w:pPr>
      <w:r w:rsidRPr="00B646CC">
        <w:rPr>
          <w:rFonts w:ascii="Calibri" w:eastAsia="Lucida Sans Unicode" w:hAnsi="Calibri" w:cs="Mangal"/>
          <w:kern w:val="3"/>
          <w:sz w:val="22"/>
          <w:szCs w:val="22"/>
          <w:lang w:eastAsia="zh-CN" w:bidi="hi-IN"/>
        </w:rPr>
        <w:t>- innym wykonawcom, jako podstawę lub materiał wyjściowy do wykonania innych projektów</w:t>
      </w:r>
      <w:r>
        <w:rPr>
          <w:rFonts w:ascii="Calibri" w:eastAsia="Lucida Sans Unicode" w:hAnsi="Calibri" w:cs="Mangal"/>
          <w:kern w:val="3"/>
          <w:sz w:val="22"/>
          <w:szCs w:val="22"/>
          <w:lang w:eastAsia="zh-CN" w:bidi="hi-IN"/>
        </w:rPr>
        <w:t xml:space="preserve"> </w:t>
      </w:r>
      <w:r w:rsidRPr="00B646CC">
        <w:rPr>
          <w:rFonts w:ascii="Calibri" w:eastAsia="Lucida Sans Unicode" w:hAnsi="Calibri" w:cs="Mangal"/>
          <w:kern w:val="3"/>
          <w:sz w:val="22"/>
          <w:szCs w:val="22"/>
          <w:lang w:eastAsia="zh-CN" w:bidi="hi-IN"/>
        </w:rPr>
        <w:t>i opracowań,</w:t>
      </w:r>
    </w:p>
    <w:p w14:paraId="234612C3" w14:textId="77777777" w:rsidR="003374B0" w:rsidRPr="00B646CC" w:rsidRDefault="003374B0" w:rsidP="003374B0">
      <w:pPr>
        <w:widowControl w:val="0"/>
        <w:autoSpaceDN w:val="0"/>
        <w:spacing w:line="276" w:lineRule="auto"/>
        <w:contextualSpacing/>
        <w:jc w:val="both"/>
        <w:rPr>
          <w:rFonts w:ascii="Calibri" w:eastAsia="Lucida Sans Unicode" w:hAnsi="Calibri" w:cs="Mangal"/>
          <w:kern w:val="3"/>
          <w:sz w:val="22"/>
          <w:szCs w:val="22"/>
          <w:lang w:eastAsia="zh-CN" w:bidi="hi-IN"/>
        </w:rPr>
      </w:pPr>
      <w:r w:rsidRPr="00B646CC">
        <w:rPr>
          <w:rFonts w:ascii="Calibri" w:eastAsia="Lucida Sans Unicode" w:hAnsi="Calibri" w:cs="Mangal"/>
          <w:kern w:val="3"/>
          <w:sz w:val="22"/>
          <w:szCs w:val="22"/>
          <w:lang w:eastAsia="zh-CN" w:bidi="hi-IN"/>
        </w:rPr>
        <w:t>-</w:t>
      </w:r>
      <w:r>
        <w:rPr>
          <w:rFonts w:ascii="Calibri" w:eastAsia="Lucida Sans Unicode" w:hAnsi="Calibri" w:cs="Mangal"/>
          <w:kern w:val="3"/>
          <w:sz w:val="22"/>
          <w:szCs w:val="22"/>
          <w:lang w:eastAsia="zh-CN" w:bidi="hi-IN"/>
        </w:rPr>
        <w:t xml:space="preserve"> </w:t>
      </w:r>
      <w:r w:rsidRPr="00B646CC">
        <w:rPr>
          <w:rFonts w:ascii="Calibri" w:eastAsia="Lucida Sans Unicode" w:hAnsi="Calibri" w:cs="Mangal"/>
          <w:kern w:val="3"/>
          <w:sz w:val="22"/>
          <w:szCs w:val="22"/>
          <w:lang w:eastAsia="zh-CN" w:bidi="hi-IN"/>
        </w:rPr>
        <w:t>innym wykonawcom jako podstawę dla wykonania i nadzorowania robót budowlanych w przypadku rozwiązania umowy z Wykonawcą,</w:t>
      </w:r>
    </w:p>
    <w:p w14:paraId="524A98C8" w14:textId="77777777" w:rsidR="003374B0" w:rsidRPr="00B646CC" w:rsidRDefault="003374B0" w:rsidP="003374B0">
      <w:pPr>
        <w:widowControl w:val="0"/>
        <w:autoSpaceDN w:val="0"/>
        <w:spacing w:line="276" w:lineRule="auto"/>
        <w:contextualSpacing/>
        <w:jc w:val="both"/>
        <w:rPr>
          <w:rFonts w:ascii="Calibri" w:eastAsia="Lucida Sans Unicode" w:hAnsi="Calibri" w:cs="Mangal"/>
          <w:kern w:val="3"/>
          <w:sz w:val="22"/>
          <w:szCs w:val="22"/>
          <w:lang w:eastAsia="zh-CN" w:bidi="hi-IN"/>
        </w:rPr>
      </w:pPr>
      <w:r w:rsidRPr="00B646CC">
        <w:rPr>
          <w:rFonts w:ascii="Calibri" w:eastAsia="Lucida Sans Unicode" w:hAnsi="Calibri" w:cs="Mangal"/>
          <w:kern w:val="3"/>
          <w:sz w:val="22"/>
          <w:szCs w:val="22"/>
          <w:lang w:eastAsia="zh-CN" w:bidi="hi-IN"/>
        </w:rPr>
        <w:t xml:space="preserve">- innym podmiotom biorącym udział w tej oraz kolejnych inwestycjach; </w:t>
      </w:r>
    </w:p>
    <w:p w14:paraId="12D4179C" w14:textId="4D565BDC" w:rsidR="003374B0" w:rsidRPr="00B646CC" w:rsidRDefault="003374B0" w:rsidP="003374B0">
      <w:pPr>
        <w:widowControl w:val="0"/>
        <w:autoSpaceDN w:val="0"/>
        <w:spacing w:line="276" w:lineRule="auto"/>
        <w:contextualSpacing/>
        <w:jc w:val="both"/>
        <w:rPr>
          <w:rFonts w:ascii="Calibri" w:eastAsia="Lucida Sans Unicode" w:hAnsi="Calibri" w:cs="Mangal"/>
          <w:kern w:val="3"/>
          <w:sz w:val="22"/>
          <w:szCs w:val="22"/>
          <w:lang w:eastAsia="zh-CN" w:bidi="hi-IN"/>
        </w:rPr>
      </w:pPr>
      <w:r w:rsidRPr="00B646CC">
        <w:rPr>
          <w:rFonts w:ascii="Calibri" w:eastAsia="Lucida Sans Unicode" w:hAnsi="Calibri" w:cs="Mangal"/>
          <w:kern w:val="3"/>
          <w:sz w:val="22"/>
          <w:szCs w:val="22"/>
          <w:lang w:eastAsia="zh-CN" w:bidi="hi-IN"/>
        </w:rPr>
        <w:t>4) wykorzystywanie projektów, rysunków i podobnych dokumentów w celach reklamowych, promocyjnych</w:t>
      </w:r>
      <w:r>
        <w:rPr>
          <w:rFonts w:ascii="Calibri" w:eastAsia="Lucida Sans Unicode" w:hAnsi="Calibri" w:cs="Mangal"/>
          <w:kern w:val="3"/>
          <w:sz w:val="22"/>
          <w:szCs w:val="22"/>
          <w:lang w:eastAsia="zh-CN" w:bidi="hi-IN"/>
        </w:rPr>
        <w:t xml:space="preserve"> </w:t>
      </w:r>
      <w:r w:rsidRPr="00B646CC">
        <w:rPr>
          <w:rFonts w:ascii="Calibri" w:eastAsia="Lucida Sans Unicode" w:hAnsi="Calibri" w:cs="Mangal"/>
          <w:kern w:val="3"/>
          <w:sz w:val="22"/>
          <w:szCs w:val="22"/>
          <w:lang w:eastAsia="zh-CN" w:bidi="hi-IN"/>
        </w:rPr>
        <w:t>i</w:t>
      </w:r>
      <w:r w:rsidR="005C47E4">
        <w:rPr>
          <w:rFonts w:ascii="Calibri" w:eastAsia="Lucida Sans Unicode" w:hAnsi="Calibri" w:cs="Mangal"/>
          <w:kern w:val="3"/>
          <w:sz w:val="22"/>
          <w:szCs w:val="22"/>
          <w:lang w:eastAsia="zh-CN" w:bidi="hi-IN"/>
        </w:rPr>
        <w:t> </w:t>
      </w:r>
      <w:r w:rsidRPr="00B646CC">
        <w:rPr>
          <w:rFonts w:ascii="Calibri" w:eastAsia="Lucida Sans Unicode" w:hAnsi="Calibri" w:cs="Mangal"/>
          <w:kern w:val="3"/>
          <w:sz w:val="22"/>
          <w:szCs w:val="22"/>
          <w:lang w:eastAsia="zh-CN" w:bidi="hi-IN"/>
        </w:rPr>
        <w:t xml:space="preserve">marketingowych, w szczególności w celu promowania działalności Zamawiającego, wykorzystywanie zarówno w Polsce jak i za granicą, jak również w celu wprowadzenia dalszych zmian w pozwoleniach uzyskanych w celu rozwoju i realizacji Inwestycji; </w:t>
      </w:r>
    </w:p>
    <w:p w14:paraId="6D9A852D" w14:textId="77777777" w:rsidR="003374B0" w:rsidRPr="00B646CC" w:rsidRDefault="003374B0" w:rsidP="003374B0">
      <w:pPr>
        <w:widowControl w:val="0"/>
        <w:autoSpaceDN w:val="0"/>
        <w:spacing w:line="276" w:lineRule="auto"/>
        <w:contextualSpacing/>
        <w:jc w:val="both"/>
        <w:rPr>
          <w:rFonts w:ascii="Calibri" w:eastAsia="Lucida Sans Unicode" w:hAnsi="Calibri" w:cs="Mangal"/>
          <w:kern w:val="3"/>
          <w:sz w:val="22"/>
          <w:szCs w:val="22"/>
          <w:lang w:eastAsia="zh-CN" w:bidi="hi-IN"/>
        </w:rPr>
      </w:pPr>
      <w:r w:rsidRPr="00B646CC">
        <w:rPr>
          <w:rFonts w:ascii="Calibri" w:eastAsia="Lucida Sans Unicode" w:hAnsi="Calibri" w:cs="Mangal"/>
          <w:kern w:val="3"/>
          <w:sz w:val="22"/>
          <w:szCs w:val="22"/>
          <w:lang w:eastAsia="zh-CN" w:bidi="hi-IN"/>
        </w:rPr>
        <w:t>5) używania w celu dochodzenia roszczeń lub obrony swych praw;</w:t>
      </w:r>
    </w:p>
    <w:p w14:paraId="5BF3F074" w14:textId="77777777" w:rsidR="003374B0" w:rsidRPr="00B646CC" w:rsidRDefault="003374B0" w:rsidP="003374B0">
      <w:pPr>
        <w:widowControl w:val="0"/>
        <w:autoSpaceDN w:val="0"/>
        <w:spacing w:line="276" w:lineRule="auto"/>
        <w:contextualSpacing/>
        <w:jc w:val="both"/>
        <w:rPr>
          <w:rFonts w:ascii="Calibri" w:eastAsia="Lucida Sans Unicode" w:hAnsi="Calibri" w:cs="Mangal"/>
          <w:kern w:val="3"/>
          <w:sz w:val="22"/>
          <w:szCs w:val="22"/>
          <w:lang w:eastAsia="zh-CN" w:bidi="hi-IN"/>
        </w:rPr>
      </w:pPr>
      <w:r w:rsidRPr="00B646CC">
        <w:rPr>
          <w:rFonts w:ascii="Calibri" w:eastAsia="Lucida Sans Unicode" w:hAnsi="Calibri" w:cs="Mangal"/>
          <w:kern w:val="3"/>
          <w:sz w:val="22"/>
          <w:szCs w:val="22"/>
          <w:lang w:eastAsia="zh-CN" w:bidi="hi-IN"/>
        </w:rPr>
        <w:t>6) w zakresie  prawa do dalszego przetwarzania i wykorzystywania elementów dokumentacji</w:t>
      </w:r>
      <w:r>
        <w:rPr>
          <w:rFonts w:ascii="Calibri" w:eastAsia="Lucida Sans Unicode" w:hAnsi="Calibri" w:cs="Mangal"/>
          <w:kern w:val="3"/>
          <w:sz w:val="22"/>
          <w:szCs w:val="22"/>
          <w:lang w:eastAsia="zh-CN" w:bidi="hi-IN"/>
        </w:rPr>
        <w:t>, prawa</w:t>
      </w:r>
      <w:r w:rsidRPr="00B646CC">
        <w:rPr>
          <w:rFonts w:ascii="Calibri" w:eastAsia="Lucida Sans Unicode" w:hAnsi="Calibri" w:cs="Mangal"/>
          <w:kern w:val="3"/>
          <w:sz w:val="22"/>
          <w:szCs w:val="22"/>
          <w:lang w:eastAsia="zh-CN" w:bidi="hi-IN"/>
        </w:rPr>
        <w:t xml:space="preserve"> do wykorzystania każdej odrębnej części, jak i całości dokumentacji dla potrzeb wszelkich dalszych opracowań wykonywanych na zlecenie Zamawiającego.</w:t>
      </w:r>
    </w:p>
    <w:p w14:paraId="385C7B91" w14:textId="288EF678" w:rsidR="003374B0" w:rsidRPr="00B646CC" w:rsidRDefault="003374B0" w:rsidP="003374B0">
      <w:pPr>
        <w:spacing w:line="276" w:lineRule="auto"/>
        <w:jc w:val="both"/>
        <w:rPr>
          <w:rFonts w:ascii="Calibri" w:hAnsi="Calibri"/>
          <w:sz w:val="22"/>
          <w:szCs w:val="22"/>
        </w:rPr>
      </w:pPr>
      <w:r w:rsidRPr="00B646CC">
        <w:rPr>
          <w:rFonts w:ascii="Calibri" w:hAnsi="Calibri"/>
          <w:sz w:val="22"/>
          <w:szCs w:val="22"/>
        </w:rPr>
        <w:t>4. Wykonawca zobowiązany jest w ramach Wynagrodzenia do zagwarantowania nabycia na rzecz Zamawiającego autorskich praw majątkowych od osoby będącej autorem dokumentacji w tym rysunków</w:t>
      </w:r>
      <w:r>
        <w:rPr>
          <w:rFonts w:ascii="Calibri" w:hAnsi="Calibri"/>
          <w:sz w:val="22"/>
          <w:szCs w:val="22"/>
        </w:rPr>
        <w:t xml:space="preserve"> </w:t>
      </w:r>
      <w:r w:rsidRPr="00B646CC">
        <w:rPr>
          <w:rFonts w:ascii="Calibri" w:hAnsi="Calibri"/>
          <w:sz w:val="22"/>
          <w:szCs w:val="22"/>
        </w:rPr>
        <w:t>i</w:t>
      </w:r>
      <w:r w:rsidR="005C47E4">
        <w:rPr>
          <w:rFonts w:ascii="Calibri" w:hAnsi="Calibri"/>
          <w:sz w:val="22"/>
          <w:szCs w:val="22"/>
        </w:rPr>
        <w:t> </w:t>
      </w:r>
      <w:r w:rsidRPr="00B646CC">
        <w:rPr>
          <w:rFonts w:ascii="Calibri" w:hAnsi="Calibri"/>
          <w:sz w:val="22"/>
          <w:szCs w:val="22"/>
        </w:rPr>
        <w:t xml:space="preserve">projektów. </w:t>
      </w:r>
    </w:p>
    <w:p w14:paraId="4EFD32F4" w14:textId="77777777" w:rsidR="003374B0" w:rsidRPr="00B646CC" w:rsidRDefault="003374B0" w:rsidP="003374B0">
      <w:pPr>
        <w:spacing w:line="276" w:lineRule="auto"/>
        <w:jc w:val="both"/>
        <w:rPr>
          <w:rFonts w:ascii="Calibri" w:hAnsi="Calibri"/>
          <w:sz w:val="22"/>
          <w:szCs w:val="22"/>
        </w:rPr>
      </w:pPr>
      <w:r w:rsidRPr="00B646CC">
        <w:rPr>
          <w:rFonts w:ascii="Calibri" w:hAnsi="Calibri"/>
          <w:sz w:val="22"/>
          <w:szCs w:val="22"/>
        </w:rPr>
        <w:t xml:space="preserve">5. Wykonawca dodatkowo zgadza się, że Zamawiający na swój koszt może skorzystać z usług nadzoru autorskiego świadczonego przez osoby trzecie posiadające stosowne uprawnienia. </w:t>
      </w:r>
    </w:p>
    <w:p w14:paraId="6298AD34" w14:textId="77777777" w:rsidR="003374B0" w:rsidRPr="00B646CC" w:rsidRDefault="003374B0" w:rsidP="003374B0">
      <w:pPr>
        <w:tabs>
          <w:tab w:val="left" w:pos="142"/>
          <w:tab w:val="left" w:pos="284"/>
        </w:tabs>
        <w:spacing w:line="276" w:lineRule="auto"/>
        <w:jc w:val="both"/>
        <w:rPr>
          <w:rFonts w:ascii="Calibri" w:hAnsi="Calibri"/>
          <w:sz w:val="22"/>
          <w:szCs w:val="22"/>
        </w:rPr>
      </w:pPr>
      <w:r w:rsidRPr="00B646CC">
        <w:rPr>
          <w:rFonts w:ascii="Calibri" w:hAnsi="Calibri"/>
          <w:sz w:val="22"/>
          <w:szCs w:val="22"/>
        </w:rPr>
        <w:t>6. Wynagrodzenie Wykonawcy ustalone niniejszą umową obejmuje także jego wynagrodzenie</w:t>
      </w:r>
      <w:r>
        <w:rPr>
          <w:rFonts w:ascii="Calibri" w:hAnsi="Calibri"/>
          <w:sz w:val="22"/>
          <w:szCs w:val="22"/>
        </w:rPr>
        <w:t xml:space="preserve"> </w:t>
      </w:r>
      <w:r w:rsidRPr="00B646CC">
        <w:rPr>
          <w:rFonts w:ascii="Calibri" w:hAnsi="Calibri"/>
          <w:sz w:val="22"/>
          <w:szCs w:val="22"/>
        </w:rPr>
        <w:t>z tytułu przeniesienia autorskich praw majątkowych oraz egzemplarzy dokumentacji na nośnikach informacji na których dokumentacja zgodnie z niniejsza umową została utrwalona.</w:t>
      </w:r>
    </w:p>
    <w:p w14:paraId="3AC9705E" w14:textId="2681182C" w:rsidR="003374B0" w:rsidRPr="000D0972" w:rsidRDefault="003374B0" w:rsidP="000D0972">
      <w:pPr>
        <w:spacing w:line="276" w:lineRule="auto"/>
        <w:jc w:val="both"/>
        <w:rPr>
          <w:rFonts w:ascii="Calibri" w:hAnsi="Calibri"/>
          <w:sz w:val="22"/>
          <w:szCs w:val="22"/>
        </w:rPr>
      </w:pPr>
      <w:r w:rsidRPr="00B646CC">
        <w:rPr>
          <w:rFonts w:ascii="Calibri" w:hAnsi="Calibri"/>
          <w:sz w:val="22"/>
          <w:szCs w:val="22"/>
        </w:rPr>
        <w:t>7. Zamawiający będzie uprawniony do dokonywania wszelkich opracowań dokumentacji w całości lub części w tym modyfikacji, tłumaczeń bez zgody Wykonawcy (autorskie prawa zależne). Wykonawca przenosi na Zamawiającego prawo oraz rozporządzania i korzystania z opracowań dokumentacji w całości jak i w części.</w:t>
      </w:r>
    </w:p>
    <w:p w14:paraId="59D75732" w14:textId="77777777" w:rsidR="00D03ED5" w:rsidRDefault="00D03ED5" w:rsidP="003374B0">
      <w:pPr>
        <w:pStyle w:val="Normalny1"/>
        <w:tabs>
          <w:tab w:val="left" w:pos="426"/>
        </w:tabs>
        <w:autoSpaceDE w:val="0"/>
        <w:spacing w:line="276" w:lineRule="auto"/>
        <w:jc w:val="center"/>
        <w:rPr>
          <w:rFonts w:ascii="Calibri" w:eastAsia="TimesNewRomanPS-BoldMT" w:hAnsi="Calibri" w:cs="Calibri"/>
          <w:sz w:val="22"/>
          <w:szCs w:val="22"/>
        </w:rPr>
      </w:pPr>
      <w:bookmarkStart w:id="25" w:name="_Hlk66961267"/>
    </w:p>
    <w:p w14:paraId="5CE89CEA" w14:textId="466CDFED" w:rsidR="003374B0" w:rsidRDefault="003374B0" w:rsidP="003374B0">
      <w:pPr>
        <w:pStyle w:val="Normalny1"/>
        <w:tabs>
          <w:tab w:val="left" w:pos="426"/>
        </w:tabs>
        <w:autoSpaceDE w:val="0"/>
        <w:spacing w:line="276" w:lineRule="auto"/>
        <w:jc w:val="center"/>
        <w:rPr>
          <w:rFonts w:ascii="Calibri" w:eastAsia="TimesNewRomanPS-BoldMT" w:hAnsi="Calibri" w:cs="Calibri"/>
          <w:sz w:val="22"/>
          <w:szCs w:val="22"/>
        </w:rPr>
      </w:pPr>
      <w:r w:rsidRPr="000A4327">
        <w:rPr>
          <w:rFonts w:ascii="Calibri" w:eastAsia="TimesNewRomanPS-BoldMT" w:hAnsi="Calibri" w:cs="Calibri"/>
          <w:sz w:val="22"/>
          <w:szCs w:val="22"/>
        </w:rPr>
        <w:lastRenderedPageBreak/>
        <w:t>§ 1</w:t>
      </w:r>
      <w:r>
        <w:rPr>
          <w:rFonts w:ascii="Calibri" w:eastAsia="TimesNewRomanPS-BoldMT" w:hAnsi="Calibri" w:cs="Calibri"/>
          <w:sz w:val="22"/>
          <w:szCs w:val="22"/>
        </w:rPr>
        <w:t>8</w:t>
      </w:r>
    </w:p>
    <w:p w14:paraId="62D8A3E2" w14:textId="77777777" w:rsidR="003374B0" w:rsidRPr="00201C41" w:rsidRDefault="003374B0" w:rsidP="003374B0">
      <w:pPr>
        <w:pStyle w:val="Normalny1"/>
        <w:tabs>
          <w:tab w:val="left" w:pos="426"/>
        </w:tabs>
        <w:autoSpaceDE w:val="0"/>
        <w:spacing w:line="276" w:lineRule="auto"/>
        <w:jc w:val="center"/>
        <w:rPr>
          <w:rFonts w:ascii="Calibri" w:eastAsia="TimesNewRomanPS-BoldMT" w:hAnsi="Calibri" w:cs="Calibri"/>
          <w:b/>
          <w:bCs/>
          <w:sz w:val="22"/>
          <w:szCs w:val="22"/>
        </w:rPr>
      </w:pPr>
      <w:r w:rsidRPr="00201C41">
        <w:rPr>
          <w:rFonts w:ascii="Calibri" w:eastAsia="TimesNewRomanPS-BoldMT" w:hAnsi="Calibri" w:cs="Calibri"/>
          <w:b/>
          <w:bCs/>
          <w:sz w:val="22"/>
          <w:szCs w:val="22"/>
        </w:rPr>
        <w:t>Cesja</w:t>
      </w:r>
    </w:p>
    <w:p w14:paraId="2C13FE01" w14:textId="77777777" w:rsidR="003374B0" w:rsidRPr="000A4327" w:rsidRDefault="003374B0">
      <w:pPr>
        <w:pStyle w:val="Akapitzlist"/>
        <w:keepLines/>
        <w:numPr>
          <w:ilvl w:val="0"/>
          <w:numId w:val="30"/>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 xml:space="preserve">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w:t>
      </w:r>
    </w:p>
    <w:p w14:paraId="16042B3B" w14:textId="77777777" w:rsidR="003374B0" w:rsidRPr="000A4327" w:rsidRDefault="003374B0">
      <w:pPr>
        <w:pStyle w:val="Akapitzlist"/>
        <w:keepLines/>
        <w:numPr>
          <w:ilvl w:val="0"/>
          <w:numId w:val="30"/>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 xml:space="preserve">W przypadku Wykonawcy będącego Konsorcjum, z wnioskiem do Zamawiającego o wyrażenie zgody na dokonanie czynności, o której mowa w ust. 1, występuje podmiot reprezentujący wszystkich członków Konsorcjum, zgodnie </w:t>
      </w:r>
      <w:r>
        <w:rPr>
          <w:rFonts w:ascii="Calibri" w:hAnsi="Calibri" w:cs="Calibri"/>
          <w:sz w:val="22"/>
          <w:szCs w:val="22"/>
          <w:lang w:eastAsia="pl-PL"/>
        </w:rPr>
        <w:t xml:space="preserve">         </w:t>
      </w:r>
      <w:r w:rsidRPr="000A4327">
        <w:rPr>
          <w:rFonts w:ascii="Calibri" w:hAnsi="Calibri" w:cs="Calibri"/>
          <w:sz w:val="22"/>
          <w:szCs w:val="22"/>
          <w:lang w:eastAsia="pl-PL"/>
        </w:rPr>
        <w:t>z posiadanym pełnomocnictwem.</w:t>
      </w:r>
    </w:p>
    <w:p w14:paraId="38FB391F" w14:textId="77777777" w:rsidR="003374B0" w:rsidRPr="000A4327" w:rsidRDefault="003374B0">
      <w:pPr>
        <w:pStyle w:val="Akapitzlist"/>
        <w:keepLines/>
        <w:numPr>
          <w:ilvl w:val="0"/>
          <w:numId w:val="30"/>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Zamawiający nie wyrazi zgody na dokonanie czynności określonej w ust. 1 dopóki Wykonawca nie przedstawi dowodu zaspokojenia roszczeń wszystkich podwykonawców, których wynagrodzenie byłoby regulowane ze środków objętych wierzytelnością będącą przedmiotem czynności przedstawionej do akceptacji.</w:t>
      </w:r>
    </w:p>
    <w:p w14:paraId="44A6719F" w14:textId="5F7ECE84" w:rsidR="003374B0" w:rsidRPr="000168F6" w:rsidRDefault="003374B0" w:rsidP="000168F6">
      <w:pPr>
        <w:pStyle w:val="Akapitzlist"/>
        <w:keepLines/>
        <w:numPr>
          <w:ilvl w:val="0"/>
          <w:numId w:val="30"/>
        </w:numPr>
        <w:tabs>
          <w:tab w:val="left" w:pos="284"/>
        </w:tabs>
        <w:suppressAutoHyphens w:val="0"/>
        <w:autoSpaceDE w:val="0"/>
        <w:spacing w:line="276" w:lineRule="auto"/>
        <w:ind w:left="0" w:firstLine="0"/>
        <w:jc w:val="both"/>
        <w:rPr>
          <w:rFonts w:ascii="Calibri" w:hAnsi="Calibri" w:cs="Calibri"/>
          <w:sz w:val="22"/>
          <w:szCs w:val="22"/>
          <w:lang w:eastAsia="pl-PL"/>
        </w:rPr>
      </w:pPr>
      <w:r w:rsidRPr="000A4327">
        <w:rPr>
          <w:rFonts w:ascii="Calibri" w:hAnsi="Calibri" w:cs="Calibri"/>
          <w:sz w:val="22"/>
          <w:szCs w:val="22"/>
          <w:lang w:eastAsia="pl-PL"/>
        </w:rPr>
        <w:t>Cesja, przelew lub czynność wywołująca podobne skutki, dokonane bez pisemnej zgody Zamawiającego, są względem Zamawiającego bezskuteczne.</w:t>
      </w:r>
    </w:p>
    <w:p w14:paraId="6786DFBC" w14:textId="77777777" w:rsidR="00D03ED5" w:rsidRDefault="00D03ED5" w:rsidP="003374B0">
      <w:pPr>
        <w:pStyle w:val="Normalny1"/>
        <w:tabs>
          <w:tab w:val="left" w:pos="426"/>
        </w:tabs>
        <w:autoSpaceDE w:val="0"/>
        <w:spacing w:line="276" w:lineRule="auto"/>
        <w:jc w:val="center"/>
        <w:rPr>
          <w:rFonts w:ascii="Calibri" w:eastAsia="TimesNewRomanPS-BoldMT" w:hAnsi="Calibri" w:cs="Calibri"/>
          <w:sz w:val="22"/>
          <w:szCs w:val="22"/>
        </w:rPr>
      </w:pPr>
    </w:p>
    <w:p w14:paraId="4061AE50" w14:textId="35390523" w:rsidR="003374B0" w:rsidRDefault="003374B0" w:rsidP="003374B0">
      <w:pPr>
        <w:pStyle w:val="Normalny1"/>
        <w:tabs>
          <w:tab w:val="left" w:pos="426"/>
        </w:tabs>
        <w:autoSpaceDE w:val="0"/>
        <w:spacing w:line="276" w:lineRule="auto"/>
        <w:jc w:val="center"/>
        <w:rPr>
          <w:rFonts w:ascii="Calibri" w:eastAsia="TimesNewRomanPS-BoldMT" w:hAnsi="Calibri" w:cs="Calibri"/>
          <w:sz w:val="22"/>
          <w:szCs w:val="22"/>
        </w:rPr>
      </w:pPr>
      <w:r w:rsidRPr="000A4327">
        <w:rPr>
          <w:rFonts w:ascii="Calibri" w:eastAsia="TimesNewRomanPS-BoldMT" w:hAnsi="Calibri" w:cs="Calibri"/>
          <w:sz w:val="22"/>
          <w:szCs w:val="22"/>
        </w:rPr>
        <w:t>§ 1</w:t>
      </w:r>
      <w:r>
        <w:rPr>
          <w:rFonts w:ascii="Calibri" w:eastAsia="TimesNewRomanPS-BoldMT" w:hAnsi="Calibri" w:cs="Calibri"/>
          <w:sz w:val="22"/>
          <w:szCs w:val="22"/>
        </w:rPr>
        <w:t>9</w:t>
      </w:r>
    </w:p>
    <w:p w14:paraId="7E690CD3" w14:textId="77777777" w:rsidR="003374B0" w:rsidRPr="00201C41" w:rsidRDefault="003374B0" w:rsidP="003374B0">
      <w:pPr>
        <w:pStyle w:val="Normalny1"/>
        <w:tabs>
          <w:tab w:val="left" w:pos="426"/>
        </w:tabs>
        <w:autoSpaceDE w:val="0"/>
        <w:spacing w:line="276" w:lineRule="auto"/>
        <w:jc w:val="center"/>
        <w:rPr>
          <w:rFonts w:ascii="Calibri" w:eastAsia="TimesNewRomanPS-BoldMT" w:hAnsi="Calibri" w:cs="Calibri"/>
          <w:b/>
          <w:bCs/>
          <w:sz w:val="22"/>
          <w:szCs w:val="22"/>
        </w:rPr>
      </w:pPr>
      <w:r w:rsidRPr="00201C41">
        <w:rPr>
          <w:rFonts w:ascii="Calibri" w:eastAsia="TimesNewRomanPS-BoldMT" w:hAnsi="Calibri" w:cs="Calibri"/>
          <w:b/>
          <w:bCs/>
          <w:sz w:val="22"/>
          <w:szCs w:val="22"/>
        </w:rPr>
        <w:t>Rozstrzyganie sporów</w:t>
      </w:r>
    </w:p>
    <w:bookmarkEnd w:id="25"/>
    <w:p w14:paraId="74DB9C86" w14:textId="77777777" w:rsidR="005C6DFC" w:rsidRPr="005C6DFC" w:rsidRDefault="005C6DFC" w:rsidP="005C6DFC">
      <w:pPr>
        <w:pStyle w:val="Normalny1"/>
        <w:tabs>
          <w:tab w:val="left" w:pos="426"/>
        </w:tabs>
        <w:autoSpaceDE w:val="0"/>
        <w:spacing w:line="276" w:lineRule="auto"/>
        <w:jc w:val="both"/>
        <w:rPr>
          <w:rFonts w:ascii="Calibri" w:eastAsia="Times New Roman" w:hAnsi="Calibri" w:cs="Calibri"/>
          <w:sz w:val="22"/>
          <w:szCs w:val="22"/>
          <w:lang w:eastAsia="pl-PL" w:bidi="ar-SA"/>
        </w:rPr>
      </w:pPr>
      <w:r w:rsidRPr="005C6DFC">
        <w:rPr>
          <w:rFonts w:ascii="Calibri" w:eastAsia="Times New Roman" w:hAnsi="Calibri" w:cs="Calibri"/>
          <w:sz w:val="22"/>
          <w:szCs w:val="22"/>
          <w:lang w:eastAsia="pl-PL" w:bidi="ar-SA"/>
        </w:rPr>
        <w:t>1. Gdyby jakikolwiek warunek umowy stał się nieskuteczny lub niewykonalny, nie wpływa to na ważność umowy jako całości.</w:t>
      </w:r>
    </w:p>
    <w:p w14:paraId="2810B319" w14:textId="77777777" w:rsidR="005C6DFC" w:rsidRPr="005C6DFC" w:rsidRDefault="005C6DFC" w:rsidP="005C6DFC">
      <w:pPr>
        <w:pStyle w:val="Normalny1"/>
        <w:tabs>
          <w:tab w:val="left" w:pos="426"/>
        </w:tabs>
        <w:autoSpaceDE w:val="0"/>
        <w:spacing w:line="276" w:lineRule="auto"/>
        <w:jc w:val="both"/>
        <w:rPr>
          <w:rFonts w:ascii="Calibri" w:eastAsia="Times New Roman" w:hAnsi="Calibri" w:cs="Calibri"/>
          <w:sz w:val="22"/>
          <w:szCs w:val="22"/>
          <w:lang w:eastAsia="pl-PL" w:bidi="ar-SA"/>
        </w:rPr>
      </w:pPr>
      <w:r w:rsidRPr="005C6DFC">
        <w:rPr>
          <w:rFonts w:ascii="Calibri" w:eastAsia="Times New Roman" w:hAnsi="Calibri" w:cs="Calibri"/>
          <w:sz w:val="22"/>
          <w:szCs w:val="22"/>
          <w:lang w:eastAsia="pl-PL" w:bidi="ar-SA"/>
        </w:rPr>
        <w:t>2. Strony umowy postanawiają, iż w przypadku zaistnienia sporu na podstawie niniejszej umowy podejmą próby zmierzające do ugodowego jego zakończenia (co nie stanowi zapisu na sąd polubowny, w rozumieniu przepisów Kodeksu postępowania cywilnego).</w:t>
      </w:r>
    </w:p>
    <w:p w14:paraId="536A83C7" w14:textId="23B387A5" w:rsidR="003374B0" w:rsidRPr="005C7BB4" w:rsidRDefault="005C6DFC" w:rsidP="005C6DFC">
      <w:pPr>
        <w:pStyle w:val="Normalny1"/>
        <w:tabs>
          <w:tab w:val="left" w:pos="426"/>
        </w:tabs>
        <w:autoSpaceDE w:val="0"/>
        <w:spacing w:line="276" w:lineRule="auto"/>
        <w:jc w:val="both"/>
        <w:rPr>
          <w:rFonts w:ascii="Calibri" w:eastAsia="Times New Roman" w:hAnsi="Calibri" w:cs="Calibri"/>
          <w:sz w:val="22"/>
          <w:szCs w:val="22"/>
          <w:lang w:eastAsia="pl-PL" w:bidi="ar-SA"/>
        </w:rPr>
      </w:pPr>
      <w:r w:rsidRPr="005C6DFC">
        <w:rPr>
          <w:rFonts w:ascii="Calibri" w:eastAsia="Times New Roman" w:hAnsi="Calibri" w:cs="Calibri"/>
          <w:sz w:val="22"/>
          <w:szCs w:val="22"/>
          <w:lang w:eastAsia="pl-PL" w:bidi="ar-SA"/>
        </w:rPr>
        <w:t>3. W przypadku braku możliwości polubownego zakończenia sporu, właściwym do rozstrzygania sporów wynikłych na tle realizacji niniejszej umowy są sądy powszechne właściwe miejscowo dla siedziby Zamawiającego.</w:t>
      </w:r>
    </w:p>
    <w:p w14:paraId="4057C23B" w14:textId="77777777" w:rsidR="00D03ED5" w:rsidRDefault="00D03ED5" w:rsidP="003374B0">
      <w:pPr>
        <w:pStyle w:val="Normalny1"/>
        <w:tabs>
          <w:tab w:val="left" w:pos="426"/>
        </w:tabs>
        <w:autoSpaceDE w:val="0"/>
        <w:spacing w:line="276" w:lineRule="auto"/>
        <w:jc w:val="center"/>
        <w:rPr>
          <w:rFonts w:ascii="Calibri" w:eastAsia="TimesNewRomanPS-BoldMT" w:hAnsi="Calibri" w:cs="Calibri"/>
          <w:sz w:val="22"/>
          <w:szCs w:val="22"/>
        </w:rPr>
      </w:pPr>
    </w:p>
    <w:p w14:paraId="384E5ACF" w14:textId="28EA51FB" w:rsidR="003374B0" w:rsidRPr="00201C41" w:rsidRDefault="003374B0" w:rsidP="003374B0">
      <w:pPr>
        <w:pStyle w:val="Normalny1"/>
        <w:tabs>
          <w:tab w:val="left" w:pos="426"/>
        </w:tabs>
        <w:autoSpaceDE w:val="0"/>
        <w:spacing w:line="276" w:lineRule="auto"/>
        <w:jc w:val="center"/>
        <w:rPr>
          <w:rFonts w:ascii="Calibri" w:eastAsia="TimesNewRomanPS-BoldMT" w:hAnsi="Calibri" w:cs="Calibri"/>
          <w:sz w:val="22"/>
          <w:szCs w:val="22"/>
        </w:rPr>
      </w:pPr>
      <w:r w:rsidRPr="00201C41">
        <w:rPr>
          <w:rFonts w:ascii="Calibri" w:eastAsia="TimesNewRomanPS-BoldMT" w:hAnsi="Calibri" w:cs="Calibri"/>
          <w:sz w:val="22"/>
          <w:szCs w:val="22"/>
        </w:rPr>
        <w:t xml:space="preserve">§ </w:t>
      </w:r>
      <w:r>
        <w:rPr>
          <w:rFonts w:ascii="Calibri" w:eastAsia="TimesNewRomanPS-BoldMT" w:hAnsi="Calibri" w:cs="Calibri"/>
          <w:sz w:val="22"/>
          <w:szCs w:val="22"/>
        </w:rPr>
        <w:t>20</w:t>
      </w:r>
    </w:p>
    <w:p w14:paraId="30FE9828" w14:textId="77777777" w:rsidR="003374B0" w:rsidRPr="00201C41" w:rsidRDefault="003374B0" w:rsidP="003374B0">
      <w:pPr>
        <w:pStyle w:val="Normalny1"/>
        <w:tabs>
          <w:tab w:val="left" w:pos="426"/>
        </w:tabs>
        <w:autoSpaceDE w:val="0"/>
        <w:spacing w:line="276" w:lineRule="auto"/>
        <w:jc w:val="center"/>
        <w:rPr>
          <w:rFonts w:ascii="Calibri" w:eastAsia="TimesNewRomanPS-BoldMT" w:hAnsi="Calibri" w:cs="Calibri"/>
          <w:b/>
          <w:bCs/>
          <w:sz w:val="22"/>
          <w:szCs w:val="22"/>
        </w:rPr>
      </w:pPr>
      <w:r w:rsidRPr="00201C41">
        <w:rPr>
          <w:rFonts w:ascii="Calibri" w:eastAsia="TimesNewRomanPS-BoldMT" w:hAnsi="Calibri" w:cs="Calibri"/>
          <w:b/>
          <w:bCs/>
          <w:sz w:val="22"/>
          <w:szCs w:val="22"/>
        </w:rPr>
        <w:t>Postanowienia końcowe</w:t>
      </w:r>
    </w:p>
    <w:p w14:paraId="32201205" w14:textId="77777777" w:rsidR="003374B0" w:rsidRPr="00201C41" w:rsidRDefault="003374B0" w:rsidP="003374B0">
      <w:pPr>
        <w:pStyle w:val="Normalny1"/>
        <w:spacing w:line="276" w:lineRule="auto"/>
        <w:jc w:val="both"/>
        <w:rPr>
          <w:rFonts w:ascii="Calibri" w:eastAsia="TimesNewRomanPS-BoldMT" w:hAnsi="Calibri" w:cs="Calibri"/>
          <w:sz w:val="22"/>
          <w:szCs w:val="22"/>
        </w:rPr>
      </w:pPr>
      <w:r w:rsidRPr="00201C41">
        <w:rPr>
          <w:rFonts w:ascii="Calibri" w:eastAsia="TimesNewRomanPS-BoldMT" w:hAnsi="Calibri" w:cs="Calibri"/>
          <w:sz w:val="22"/>
          <w:szCs w:val="22"/>
        </w:rPr>
        <w:t>1. W sprawach nie uregulowanych niniejszą umową stosuje się przepisy Kodeksu cywilnego, ustawy Prawo budowlane, ustawy Prawo zamówień publicznych.</w:t>
      </w:r>
    </w:p>
    <w:p w14:paraId="13601B57" w14:textId="6B388D2E" w:rsidR="003374B0" w:rsidRPr="00201C41" w:rsidRDefault="003374B0" w:rsidP="003374B0">
      <w:pPr>
        <w:pStyle w:val="Normalny1"/>
        <w:spacing w:line="276" w:lineRule="auto"/>
        <w:jc w:val="both"/>
        <w:rPr>
          <w:rFonts w:ascii="Calibri" w:eastAsia="TimesNewRomanPS-BoldMT" w:hAnsi="Calibri" w:cs="Calibri"/>
          <w:sz w:val="22"/>
          <w:szCs w:val="22"/>
        </w:rPr>
      </w:pPr>
      <w:r w:rsidRPr="00201C41">
        <w:rPr>
          <w:rFonts w:ascii="Calibri" w:eastAsia="TimesNewRomanPS-BoldMT" w:hAnsi="Calibri" w:cs="Calibri"/>
          <w:sz w:val="22"/>
          <w:szCs w:val="22"/>
        </w:rPr>
        <w:t>2. Umowę sporządzono w 3 jednobrzmiących egzemplarzach – 2 egzemplarze dla Zamawiającego i</w:t>
      </w:r>
      <w:r w:rsidR="00D03ED5">
        <w:rPr>
          <w:rFonts w:ascii="Calibri" w:eastAsia="TimesNewRomanPS-BoldMT" w:hAnsi="Calibri" w:cs="Calibri"/>
          <w:sz w:val="22"/>
          <w:szCs w:val="22"/>
        </w:rPr>
        <w:t> </w:t>
      </w:r>
      <w:r w:rsidRPr="00201C41">
        <w:rPr>
          <w:rFonts w:ascii="Calibri" w:eastAsia="TimesNewRomanPS-BoldMT" w:hAnsi="Calibri" w:cs="Calibri"/>
          <w:sz w:val="22"/>
          <w:szCs w:val="22"/>
        </w:rPr>
        <w:t>1</w:t>
      </w:r>
      <w:r w:rsidR="00D03ED5">
        <w:rPr>
          <w:rFonts w:ascii="Calibri" w:eastAsia="TimesNewRomanPS-BoldMT" w:hAnsi="Calibri" w:cs="Calibri"/>
          <w:sz w:val="22"/>
          <w:szCs w:val="22"/>
        </w:rPr>
        <w:t> </w:t>
      </w:r>
      <w:r w:rsidRPr="00201C41">
        <w:rPr>
          <w:rFonts w:ascii="Calibri" w:eastAsia="TimesNewRomanPS-BoldMT" w:hAnsi="Calibri" w:cs="Calibri"/>
          <w:sz w:val="22"/>
          <w:szCs w:val="22"/>
        </w:rPr>
        <w:t>egzemplarz dla Wykonawcy.</w:t>
      </w:r>
    </w:p>
    <w:p w14:paraId="6905A40E" w14:textId="77777777" w:rsidR="003374B0" w:rsidRPr="00201C41" w:rsidRDefault="003374B0" w:rsidP="003374B0">
      <w:pPr>
        <w:pStyle w:val="Normalny1"/>
        <w:spacing w:line="276" w:lineRule="auto"/>
        <w:jc w:val="both"/>
        <w:rPr>
          <w:rFonts w:ascii="Calibri" w:eastAsia="TimesNewRomanPS-BoldMT" w:hAnsi="Calibri" w:cs="Calibri"/>
          <w:sz w:val="22"/>
          <w:szCs w:val="22"/>
        </w:rPr>
      </w:pPr>
      <w:r w:rsidRPr="00201C41">
        <w:rPr>
          <w:rFonts w:ascii="Calibri" w:eastAsia="TimesNewRomanPS-BoldMT" w:hAnsi="Calibri" w:cs="Calibri"/>
          <w:sz w:val="22"/>
          <w:szCs w:val="22"/>
        </w:rPr>
        <w:t>3. Załączniki do umowy:</w:t>
      </w:r>
    </w:p>
    <w:p w14:paraId="1873A9EB" w14:textId="77777777" w:rsidR="003374B0" w:rsidRPr="006C4A96" w:rsidRDefault="003374B0" w:rsidP="003374B0">
      <w:pPr>
        <w:suppressAutoHyphens w:val="0"/>
        <w:spacing w:line="276" w:lineRule="auto"/>
        <w:jc w:val="both"/>
        <w:rPr>
          <w:rFonts w:ascii="Calibri" w:eastAsia="Calibri" w:hAnsi="Calibri" w:cs="Calibri"/>
          <w:kern w:val="0"/>
          <w:sz w:val="22"/>
          <w:szCs w:val="22"/>
          <w:lang w:eastAsia="en-US"/>
        </w:rPr>
      </w:pPr>
      <w:r>
        <w:rPr>
          <w:rFonts w:ascii="Calibri" w:eastAsia="Calibri" w:hAnsi="Calibri" w:cs="Calibri"/>
          <w:kern w:val="0"/>
          <w:sz w:val="22"/>
          <w:szCs w:val="22"/>
          <w:lang w:eastAsia="en-US"/>
        </w:rPr>
        <w:t>- Program Funkcjonalno - Użytkowy</w:t>
      </w:r>
      <w:r w:rsidRPr="006C4A96">
        <w:rPr>
          <w:rFonts w:ascii="Calibri" w:eastAsia="Calibri" w:hAnsi="Calibri" w:cs="Calibri"/>
          <w:kern w:val="0"/>
          <w:sz w:val="22"/>
          <w:szCs w:val="22"/>
          <w:lang w:eastAsia="en-US"/>
        </w:rPr>
        <w:t xml:space="preserve"> - oryginał w dokumentacji udzielenia zamówienia</w:t>
      </w:r>
      <w:r>
        <w:rPr>
          <w:rFonts w:ascii="Calibri" w:eastAsia="Calibri" w:hAnsi="Calibri" w:cs="Calibri"/>
          <w:kern w:val="0"/>
          <w:sz w:val="22"/>
          <w:szCs w:val="22"/>
          <w:lang w:eastAsia="en-US"/>
        </w:rPr>
        <w:t>.</w:t>
      </w:r>
    </w:p>
    <w:p w14:paraId="284A6760" w14:textId="77777777" w:rsidR="003374B0" w:rsidRPr="006C4A96" w:rsidRDefault="003374B0" w:rsidP="003374B0">
      <w:pPr>
        <w:suppressAutoHyphens w:val="0"/>
        <w:spacing w:line="276" w:lineRule="auto"/>
        <w:jc w:val="both"/>
        <w:rPr>
          <w:rFonts w:ascii="Calibri" w:eastAsia="Calibri" w:hAnsi="Calibri" w:cs="Calibri"/>
          <w:kern w:val="0"/>
          <w:sz w:val="22"/>
          <w:szCs w:val="22"/>
          <w:lang w:eastAsia="en-US"/>
        </w:rPr>
      </w:pPr>
    </w:p>
    <w:p w14:paraId="496CA0E5" w14:textId="77777777" w:rsidR="003374B0" w:rsidRPr="00201C41" w:rsidRDefault="003374B0" w:rsidP="003374B0">
      <w:pPr>
        <w:pStyle w:val="Normalny1"/>
        <w:tabs>
          <w:tab w:val="left" w:pos="426"/>
        </w:tabs>
        <w:autoSpaceDE w:val="0"/>
        <w:spacing w:line="276" w:lineRule="auto"/>
        <w:jc w:val="both"/>
        <w:rPr>
          <w:rStyle w:val="Domylnaczcionkaakapitu4"/>
          <w:rFonts w:ascii="Calibri" w:eastAsia="TimesNewRomanPS-BoldMT" w:hAnsi="Calibri" w:cs="Calibri"/>
          <w:sz w:val="22"/>
          <w:szCs w:val="22"/>
        </w:rPr>
      </w:pPr>
    </w:p>
    <w:p w14:paraId="676554EB" w14:textId="77777777" w:rsidR="003374B0" w:rsidRPr="00201C41" w:rsidRDefault="003374B0" w:rsidP="003374B0">
      <w:pPr>
        <w:pStyle w:val="Normalny1"/>
        <w:tabs>
          <w:tab w:val="left" w:pos="426"/>
        </w:tabs>
        <w:autoSpaceDE w:val="0"/>
        <w:spacing w:line="276" w:lineRule="auto"/>
        <w:ind w:left="-709"/>
        <w:jc w:val="center"/>
        <w:rPr>
          <w:rFonts w:ascii="Calibri" w:hAnsi="Calibri" w:cs="Calibri"/>
          <w:bCs/>
          <w:sz w:val="22"/>
          <w:szCs w:val="22"/>
        </w:rPr>
      </w:pPr>
      <w:r w:rsidRPr="00201C41">
        <w:rPr>
          <w:rStyle w:val="Domylnaczcionkaakapitu4"/>
          <w:rFonts w:ascii="Calibri" w:eastAsia="TimesNewRomanPS-BoldMT" w:hAnsi="Calibri" w:cs="Calibri"/>
          <w:b/>
          <w:sz w:val="22"/>
          <w:szCs w:val="22"/>
        </w:rPr>
        <w:t>Zamawiający</w:t>
      </w:r>
      <w:r w:rsidRPr="00201C41">
        <w:rPr>
          <w:rStyle w:val="Domylnaczcionkaakapitu4"/>
          <w:rFonts w:ascii="Calibri" w:eastAsia="TimesNewRomanPS-BoldMT" w:hAnsi="Calibri" w:cs="Calibri"/>
          <w:b/>
          <w:sz w:val="22"/>
          <w:szCs w:val="22"/>
        </w:rPr>
        <w:tab/>
      </w:r>
      <w:r w:rsidRPr="00201C41">
        <w:rPr>
          <w:rStyle w:val="Domylnaczcionkaakapitu4"/>
          <w:rFonts w:ascii="Calibri" w:eastAsia="TimesNewRomanPS-BoldMT" w:hAnsi="Calibri" w:cs="Calibri"/>
          <w:bCs/>
          <w:sz w:val="22"/>
          <w:szCs w:val="22"/>
        </w:rPr>
        <w:tab/>
      </w:r>
      <w:r w:rsidRPr="00201C41">
        <w:rPr>
          <w:rStyle w:val="Domylnaczcionkaakapitu4"/>
          <w:rFonts w:ascii="Calibri" w:eastAsia="TimesNewRomanPS-BoldMT" w:hAnsi="Calibri" w:cs="Calibri"/>
          <w:bCs/>
          <w:sz w:val="22"/>
          <w:szCs w:val="22"/>
        </w:rPr>
        <w:tab/>
      </w:r>
      <w:r w:rsidRPr="00201C41">
        <w:rPr>
          <w:rStyle w:val="Domylnaczcionkaakapitu4"/>
          <w:rFonts w:ascii="Calibri" w:eastAsia="TimesNewRomanPS-BoldMT" w:hAnsi="Calibri" w:cs="Calibri"/>
          <w:bCs/>
          <w:sz w:val="22"/>
          <w:szCs w:val="22"/>
        </w:rPr>
        <w:tab/>
      </w:r>
      <w:r w:rsidRPr="00201C41">
        <w:rPr>
          <w:rStyle w:val="Domylnaczcionkaakapitu4"/>
          <w:rFonts w:ascii="Calibri" w:eastAsia="TimesNewRomanPS-BoldMT" w:hAnsi="Calibri" w:cs="Calibri"/>
          <w:bCs/>
          <w:sz w:val="22"/>
          <w:szCs w:val="22"/>
        </w:rPr>
        <w:tab/>
      </w:r>
      <w:r w:rsidRPr="00201C41">
        <w:rPr>
          <w:rStyle w:val="Domylnaczcionkaakapitu4"/>
          <w:rFonts w:ascii="Calibri" w:eastAsia="TimesNewRomanPS-BoldMT" w:hAnsi="Calibri" w:cs="Calibri"/>
          <w:bCs/>
          <w:sz w:val="22"/>
          <w:szCs w:val="22"/>
        </w:rPr>
        <w:tab/>
        <w:t xml:space="preserve"> </w:t>
      </w:r>
      <w:r w:rsidRPr="00201C41">
        <w:rPr>
          <w:rStyle w:val="Domylnaczcionkaakapitu4"/>
          <w:rFonts w:ascii="Calibri" w:eastAsia="TimesNewRomanPS-BoldMT" w:hAnsi="Calibri" w:cs="Calibri"/>
          <w:b/>
          <w:sz w:val="22"/>
          <w:szCs w:val="22"/>
        </w:rPr>
        <w:t>Wykonawca</w:t>
      </w:r>
    </w:p>
    <w:p w14:paraId="4DFDA28B" w14:textId="14C57220" w:rsidR="005D53F8" w:rsidRDefault="005D53F8">
      <w:pPr>
        <w:suppressAutoHyphens w:val="0"/>
        <w:spacing w:after="160" w:line="259" w:lineRule="auto"/>
      </w:pPr>
      <w:r>
        <w:br w:type="page"/>
      </w:r>
    </w:p>
    <w:p w14:paraId="1B1C1222" w14:textId="77777777" w:rsidR="005C6DFC" w:rsidRDefault="005C6DFC" w:rsidP="005C6DFC">
      <w:pPr>
        <w:suppressAutoHyphens w:val="0"/>
        <w:autoSpaceDN w:val="0"/>
        <w:spacing w:line="276" w:lineRule="auto"/>
        <w:jc w:val="center"/>
        <w:rPr>
          <w:rFonts w:ascii="Calibri" w:eastAsia="Calibri" w:hAnsi="Calibri" w:cs="Calibri"/>
          <w:kern w:val="0"/>
          <w:sz w:val="22"/>
          <w:szCs w:val="22"/>
          <w:lang w:eastAsia="en-US"/>
        </w:rPr>
      </w:pPr>
      <w:r>
        <w:rPr>
          <w:rFonts w:ascii="Calibri" w:eastAsia="Calibri" w:hAnsi="Calibri" w:cs="Calibri"/>
          <w:b/>
          <w:bCs/>
          <w:kern w:val="0"/>
          <w:sz w:val="22"/>
          <w:szCs w:val="22"/>
          <w:lang w:eastAsia="en-US"/>
        </w:rPr>
        <w:lastRenderedPageBreak/>
        <w:t xml:space="preserve">Klauzula informacyjna </w:t>
      </w:r>
      <w:r>
        <w:rPr>
          <w:rFonts w:ascii="Calibri" w:eastAsia="Calibri" w:hAnsi="Calibri" w:cs="Calibri"/>
          <w:b/>
          <w:bCs/>
          <w:kern w:val="0"/>
          <w:sz w:val="22"/>
          <w:szCs w:val="22"/>
          <w:lang w:eastAsia="en-US"/>
        </w:rPr>
        <w:br/>
        <w:t xml:space="preserve">dotycząca przetwarzania danych osobowych, </w:t>
      </w:r>
      <w:r>
        <w:rPr>
          <w:rFonts w:ascii="Calibri" w:eastAsia="Calibri" w:hAnsi="Calibri" w:cs="Calibri"/>
          <w:b/>
          <w:bCs/>
          <w:kern w:val="0"/>
          <w:sz w:val="22"/>
          <w:szCs w:val="22"/>
          <w:lang w:eastAsia="en-US"/>
        </w:rPr>
        <w:br/>
        <w:t>dla których administratorem danych jest Prezydent Miasta Zduńska Wola</w:t>
      </w:r>
    </w:p>
    <w:p w14:paraId="1EF0736D" w14:textId="77777777" w:rsidR="005C6DFC" w:rsidRDefault="005C6DFC" w:rsidP="005C6DFC">
      <w:pPr>
        <w:suppressAutoHyphens w:val="0"/>
        <w:autoSpaceDN w:val="0"/>
        <w:spacing w:line="276" w:lineRule="auto"/>
        <w:rPr>
          <w:rFonts w:ascii="Calibri" w:eastAsia="Calibri" w:hAnsi="Calibri" w:cs="Calibri"/>
          <w:kern w:val="0"/>
          <w:sz w:val="22"/>
          <w:szCs w:val="22"/>
          <w:lang w:eastAsia="en-US"/>
        </w:rPr>
      </w:pPr>
      <w:r>
        <w:rPr>
          <w:rFonts w:ascii="Calibri" w:eastAsia="Calibri" w:hAnsi="Calibri" w:cs="Calibri"/>
          <w:kern w:val="0"/>
          <w:sz w:val="22"/>
          <w:szCs w:val="22"/>
          <w:lang w:eastAsia="en-US"/>
        </w:rPr>
        <w:t> </w:t>
      </w:r>
    </w:p>
    <w:p w14:paraId="0988E49B" w14:textId="77777777" w:rsidR="005C6DFC" w:rsidRDefault="005C6DFC" w:rsidP="005C6DFC">
      <w:pPr>
        <w:suppressAutoHyphens w:val="0"/>
        <w:autoSpaceDN w:val="0"/>
        <w:spacing w:before="120" w:after="120" w:line="276" w:lineRule="auto"/>
        <w:jc w:val="both"/>
        <w:rPr>
          <w:rFonts w:ascii="Calibri" w:eastAsia="Calibri" w:hAnsi="Calibri" w:cs="Calibri"/>
          <w:kern w:val="0"/>
          <w:sz w:val="22"/>
          <w:szCs w:val="22"/>
          <w:lang w:eastAsia="en-US"/>
        </w:rPr>
      </w:pPr>
      <w:r>
        <w:rPr>
          <w:rFonts w:ascii="Calibri" w:eastAsia="Calibri" w:hAnsi="Calibri" w:cs="Calibri"/>
          <w:kern w:val="0"/>
          <w:sz w:val="22"/>
          <w:szCs w:val="22"/>
          <w:lang w:eastAsia="en-US"/>
        </w:rPr>
        <w:t>zgodnie z art. 13 ust. 1 i 2 ogólnego rozporządzenia o ochronie danych osobowych z dnia 27 kwietnia 2016 r. (rozporządzenie Parlamentu Europejskiego i Rady UE 2016/679 w sprawie ochrony osób fizycznych w związku z przetwarzaniem danych i w sprawie swobodnego przepływu takich danych oraz uchylenia dyrektywy 95/46/WE) uprzejmie informujemy, że:</w:t>
      </w:r>
    </w:p>
    <w:p w14:paraId="63B6D723" w14:textId="77777777" w:rsidR="005C6DFC" w:rsidRDefault="005C6DFC" w:rsidP="005C6DFC">
      <w:pPr>
        <w:numPr>
          <w:ilvl w:val="0"/>
          <w:numId w:val="40"/>
        </w:numPr>
        <w:suppressAutoHyphens w:val="0"/>
        <w:autoSpaceDN w:val="0"/>
        <w:spacing w:line="276" w:lineRule="auto"/>
        <w:ind w:left="714" w:hanging="357"/>
        <w:jc w:val="both"/>
        <w:rPr>
          <w:rFonts w:ascii="Calibri" w:eastAsia="Calibri" w:hAnsi="Calibri" w:cs="Calibri"/>
          <w:kern w:val="0"/>
          <w:sz w:val="22"/>
          <w:szCs w:val="22"/>
          <w:lang w:eastAsia="en-US"/>
        </w:rPr>
      </w:pPr>
      <w:r>
        <w:rPr>
          <w:rFonts w:ascii="Calibri" w:eastAsia="Calibri" w:hAnsi="Calibri" w:cs="Calibri"/>
          <w:kern w:val="0"/>
          <w:sz w:val="22"/>
          <w:szCs w:val="22"/>
          <w:lang w:eastAsia="en-US"/>
        </w:rPr>
        <w:t xml:space="preserve">Administratorem danych osobowych jest Prezydent Miasta Zduńska Wola z siedzibą w Zduńskiej Woli przy ul. Stefana Złotnickiego 12, tel.: 43 825 02 00, fax: 825-02-02 e-mail: </w:t>
      </w:r>
      <w:hyperlink r:id="rId9" w:history="1">
        <w:r>
          <w:rPr>
            <w:rFonts w:ascii="Calibri" w:eastAsia="Calibri" w:hAnsi="Calibri" w:cs="Calibri"/>
            <w:color w:val="0563C1"/>
            <w:kern w:val="0"/>
            <w:sz w:val="22"/>
            <w:szCs w:val="22"/>
            <w:u w:val="single"/>
            <w:lang w:eastAsia="en-US"/>
          </w:rPr>
          <w:t>urzad_miasta@zdunskawola.pl</w:t>
        </w:r>
      </w:hyperlink>
      <w:r>
        <w:rPr>
          <w:rFonts w:ascii="Calibri" w:eastAsia="Calibri" w:hAnsi="Calibri" w:cs="Calibri"/>
          <w:color w:val="0563C1"/>
          <w:kern w:val="0"/>
          <w:sz w:val="22"/>
          <w:szCs w:val="22"/>
          <w:u w:val="single"/>
          <w:lang w:eastAsia="en-US"/>
        </w:rPr>
        <w:t>.</w:t>
      </w:r>
    </w:p>
    <w:p w14:paraId="786848D5" w14:textId="77777777" w:rsidR="005C6DFC" w:rsidRDefault="005C6DFC" w:rsidP="005C6DFC">
      <w:pPr>
        <w:numPr>
          <w:ilvl w:val="0"/>
          <w:numId w:val="40"/>
        </w:numPr>
        <w:suppressAutoHyphens w:val="0"/>
        <w:autoSpaceDN w:val="0"/>
        <w:spacing w:line="276" w:lineRule="auto"/>
        <w:ind w:left="714" w:hanging="357"/>
        <w:jc w:val="both"/>
        <w:rPr>
          <w:rFonts w:ascii="Calibri" w:eastAsia="Calibri" w:hAnsi="Calibri" w:cs="Calibri"/>
          <w:kern w:val="0"/>
          <w:sz w:val="22"/>
          <w:szCs w:val="22"/>
          <w:lang w:eastAsia="en-US"/>
        </w:rPr>
      </w:pPr>
      <w:r>
        <w:rPr>
          <w:rFonts w:ascii="Calibri" w:eastAsia="Calibri" w:hAnsi="Calibri" w:cs="Calibri"/>
          <w:kern w:val="0"/>
          <w:sz w:val="22"/>
          <w:szCs w:val="22"/>
          <w:lang w:eastAsia="en-US"/>
        </w:rPr>
        <w:t xml:space="preserve">Administrator wyznaczył inspektora ochrony danych, z którym może się Pani / Pan skontaktować poprzez e-mail </w:t>
      </w:r>
      <w:hyperlink r:id="rId10" w:history="1">
        <w:r>
          <w:rPr>
            <w:rFonts w:ascii="Calibri" w:eastAsia="Calibri" w:hAnsi="Calibri" w:cs="Calibri"/>
            <w:color w:val="0563C1"/>
            <w:kern w:val="0"/>
            <w:sz w:val="22"/>
            <w:szCs w:val="22"/>
            <w:u w:val="single"/>
            <w:lang w:eastAsia="en-US"/>
          </w:rPr>
          <w:t>iod@zdunskawola.pl</w:t>
        </w:r>
      </w:hyperlink>
      <w:r>
        <w:rPr>
          <w:rFonts w:ascii="Calibri" w:eastAsia="Calibri" w:hAnsi="Calibri" w:cs="Calibri"/>
          <w:kern w:val="0"/>
          <w:sz w:val="22"/>
          <w:szCs w:val="22"/>
          <w:lang w:eastAsia="en-US"/>
        </w:rPr>
        <w:t xml:space="preserve"> bądź telefonicznie 43 825-02-82. Z inspektorem ochrony danych można się kontaktować we wszystkich sprawach dotyczących przetwarzania danych osobowych przez Urząd Miasta Zduńska Wola oraz korzystania z praw związanych z przetwarzaniem danych. </w:t>
      </w:r>
    </w:p>
    <w:p w14:paraId="53BEFB87" w14:textId="77777777" w:rsidR="005C6DFC" w:rsidRDefault="005C6DFC" w:rsidP="005C6DFC">
      <w:pPr>
        <w:numPr>
          <w:ilvl w:val="0"/>
          <w:numId w:val="41"/>
        </w:numPr>
        <w:suppressAutoHyphens w:val="0"/>
        <w:autoSpaceDN w:val="0"/>
        <w:spacing w:line="276" w:lineRule="auto"/>
        <w:ind w:left="714" w:hanging="357"/>
        <w:jc w:val="both"/>
        <w:rPr>
          <w:rFonts w:ascii="Calibri" w:eastAsia="Calibri" w:hAnsi="Calibri" w:cs="Calibri"/>
          <w:kern w:val="0"/>
          <w:sz w:val="22"/>
          <w:szCs w:val="22"/>
          <w:lang w:eastAsia="en-US"/>
        </w:rPr>
      </w:pPr>
      <w:r>
        <w:rPr>
          <w:rFonts w:ascii="Calibri" w:eastAsia="Calibri" w:hAnsi="Calibri" w:cs="Calibri"/>
          <w:kern w:val="0"/>
          <w:sz w:val="22"/>
          <w:szCs w:val="22"/>
          <w:lang w:eastAsia="en-US"/>
        </w:rPr>
        <w:t>Podanie danych osobowych jest warunkiem koniecznym do realizacji zawartej umowy. Ogólną podstawę do przetwarzania danych stanowi art. 6 ust. 1 lit. b ogólnego rozporządzenia.</w:t>
      </w:r>
    </w:p>
    <w:p w14:paraId="60C45676" w14:textId="77777777" w:rsidR="005C6DFC" w:rsidRDefault="005C6DFC" w:rsidP="005C6DFC">
      <w:pPr>
        <w:suppressAutoHyphens w:val="0"/>
        <w:autoSpaceDN w:val="0"/>
        <w:spacing w:line="276" w:lineRule="auto"/>
        <w:ind w:left="709"/>
        <w:jc w:val="both"/>
        <w:rPr>
          <w:rFonts w:ascii="Calibri" w:eastAsia="Calibri" w:hAnsi="Calibri" w:cs="Calibri"/>
          <w:kern w:val="0"/>
          <w:sz w:val="22"/>
          <w:szCs w:val="22"/>
          <w:lang w:eastAsia="en-US"/>
        </w:rPr>
      </w:pPr>
      <w:r>
        <w:rPr>
          <w:rFonts w:ascii="Calibri" w:eastAsia="Calibri" w:hAnsi="Calibri" w:cs="Calibri"/>
          <w:kern w:val="0"/>
          <w:sz w:val="22"/>
          <w:szCs w:val="22"/>
          <w:lang w:eastAsia="en-US"/>
        </w:rPr>
        <w:t xml:space="preserve">Pani/Pana dane osobowe będą przetwarzane w celu wypełnienia obowiązków prawnych ciążących na Administratorze jako na </w:t>
      </w:r>
      <w:r>
        <w:rPr>
          <w:rFonts w:ascii="Calibri" w:eastAsia="Calibri" w:hAnsi="Calibri" w:cs="Calibri"/>
          <w:strike/>
          <w:kern w:val="0"/>
          <w:sz w:val="22"/>
          <w:szCs w:val="22"/>
          <w:lang w:eastAsia="en-US"/>
        </w:rPr>
        <w:t>Zleceniodawcy</w:t>
      </w:r>
      <w:r>
        <w:rPr>
          <w:rFonts w:ascii="Calibri" w:eastAsia="Calibri" w:hAnsi="Calibri" w:cs="Calibri"/>
          <w:kern w:val="0"/>
          <w:sz w:val="22"/>
          <w:szCs w:val="22"/>
          <w:lang w:eastAsia="en-US"/>
        </w:rPr>
        <w:t xml:space="preserve">/Zamawiającym Miastem Zduńska Wola, z siedzibą ul. Złotnickiego 12, 98 - 220 Zduńska Wola, NIP 8291708273 reprezentowanym przez Prezydenta Miasta Zduńska Wola Konrada Pokorę, przy czym podstawą prawną przetwarzania danych będą także przepisy regulujące obowiązki podatkowe, obowiązki z zakresu ubezpieczeń społecznych, przy czym Administrator przetwarza dane osobowe </w:t>
      </w:r>
      <w:r>
        <w:rPr>
          <w:rFonts w:ascii="Calibri" w:eastAsia="Calibri" w:hAnsi="Calibri" w:cs="Calibri"/>
          <w:strike/>
          <w:kern w:val="0"/>
          <w:sz w:val="22"/>
          <w:szCs w:val="22"/>
          <w:lang w:eastAsia="en-US"/>
        </w:rPr>
        <w:t>Zleceniobiorcy</w:t>
      </w:r>
      <w:r>
        <w:rPr>
          <w:rFonts w:ascii="Calibri" w:eastAsia="Calibri" w:hAnsi="Calibri" w:cs="Calibri"/>
          <w:kern w:val="0"/>
          <w:sz w:val="22"/>
          <w:szCs w:val="22"/>
          <w:lang w:eastAsia="en-US"/>
        </w:rPr>
        <w:t>/Wykonawcy/</w:t>
      </w:r>
      <w:r>
        <w:rPr>
          <w:rFonts w:ascii="Calibri" w:eastAsia="Calibri" w:hAnsi="Calibri" w:cs="Calibri"/>
          <w:strike/>
          <w:kern w:val="0"/>
          <w:sz w:val="22"/>
          <w:szCs w:val="22"/>
          <w:lang w:eastAsia="en-US"/>
        </w:rPr>
        <w:t>Najemcy</w:t>
      </w:r>
      <w:r>
        <w:rPr>
          <w:rFonts w:ascii="Calibri" w:eastAsia="Calibri" w:hAnsi="Calibri" w:cs="Calibri"/>
          <w:kern w:val="0"/>
          <w:sz w:val="22"/>
          <w:szCs w:val="22"/>
          <w:lang w:eastAsia="en-US"/>
        </w:rPr>
        <w:t xml:space="preserve"> jedynie w zakresie i celu wynikającym z umowy i przepisów prawa.</w:t>
      </w:r>
    </w:p>
    <w:p w14:paraId="6735E6B3" w14:textId="77777777" w:rsidR="005C6DFC" w:rsidRDefault="005C6DFC" w:rsidP="005C6DFC">
      <w:pPr>
        <w:numPr>
          <w:ilvl w:val="0"/>
          <w:numId w:val="41"/>
        </w:numPr>
        <w:suppressAutoHyphens w:val="0"/>
        <w:autoSpaceDN w:val="0"/>
        <w:spacing w:line="276" w:lineRule="auto"/>
        <w:jc w:val="both"/>
        <w:rPr>
          <w:rFonts w:ascii="Calibri" w:hAnsi="Calibri" w:cs="Calibri"/>
          <w:kern w:val="0"/>
          <w:sz w:val="22"/>
          <w:szCs w:val="22"/>
          <w:lang w:eastAsia="en-US"/>
        </w:rPr>
      </w:pPr>
      <w:r>
        <w:rPr>
          <w:rFonts w:ascii="Calibri" w:hAnsi="Calibri" w:cs="Calibri"/>
          <w:kern w:val="0"/>
          <w:sz w:val="22"/>
          <w:szCs w:val="22"/>
          <w:lang w:eastAsia="en-US"/>
        </w:rPr>
        <w:t>Dane osobowe mogą być udostępniane innym podmiotom uprawnionym do ich otrzymania na podstawie obowiązujących przepisów prawa tj. organom administracji publicznej lub podmiotom działającym na zlecenie organów administracji publicznej w zakresie obowiązujących przepisów lub innym podmiotom przetwarzającym dane na podstawie umów powierzenia, a ponadto odbiorcom danych w rozumieniu przepisów o ochronie danych osobowych, tj. podmiotom świadczącym usługi pocztowe, usługi informatyczne i inne. Dane osobowe nie będą przekazywane do państw trzecich, na podstawie szczególnych regulacji prawnych, w tym umów międzynarodowych.</w:t>
      </w:r>
    </w:p>
    <w:p w14:paraId="19E04835" w14:textId="77777777" w:rsidR="005C6DFC" w:rsidRDefault="005C6DFC" w:rsidP="005C6DFC">
      <w:pPr>
        <w:numPr>
          <w:ilvl w:val="0"/>
          <w:numId w:val="41"/>
        </w:numPr>
        <w:suppressAutoHyphens w:val="0"/>
        <w:autoSpaceDN w:val="0"/>
        <w:spacing w:line="276" w:lineRule="auto"/>
        <w:ind w:hanging="357"/>
        <w:jc w:val="both"/>
        <w:rPr>
          <w:rFonts w:ascii="Calibri" w:eastAsia="Calibri" w:hAnsi="Calibri" w:cs="Calibri"/>
          <w:kern w:val="0"/>
          <w:sz w:val="22"/>
          <w:szCs w:val="22"/>
          <w:lang w:eastAsia="en-US"/>
        </w:rPr>
      </w:pPr>
      <w:r>
        <w:rPr>
          <w:rFonts w:ascii="Calibri" w:eastAsia="Calibri" w:hAnsi="Calibri" w:cs="Calibri"/>
          <w:kern w:val="0"/>
          <w:sz w:val="22"/>
          <w:szCs w:val="22"/>
          <w:lang w:eastAsia="en-US"/>
        </w:rPr>
        <w:t xml:space="preserve">Dane osobowe będą przetwarzane, w tym przechowywane zgodnie z przepisami ustawy z dnia 14 lipca 1983 r. o narodowym zasobie archiwalnym i archiwach (t.j. Dz. U. z 2020 r. poz. 164), tj. przez okres 10 lat. </w:t>
      </w:r>
    </w:p>
    <w:p w14:paraId="4C3ED14D" w14:textId="77777777" w:rsidR="005C6DFC" w:rsidRDefault="005C6DFC" w:rsidP="005C6DFC">
      <w:pPr>
        <w:numPr>
          <w:ilvl w:val="0"/>
          <w:numId w:val="41"/>
        </w:numPr>
        <w:suppressAutoHyphens w:val="0"/>
        <w:autoSpaceDN w:val="0"/>
        <w:spacing w:line="276" w:lineRule="auto"/>
        <w:ind w:hanging="357"/>
        <w:jc w:val="both"/>
        <w:rPr>
          <w:rFonts w:ascii="Calibri" w:eastAsia="Calibri" w:hAnsi="Calibri" w:cs="Calibri"/>
          <w:kern w:val="0"/>
          <w:sz w:val="22"/>
          <w:szCs w:val="22"/>
          <w:lang w:eastAsia="en-US"/>
        </w:rPr>
      </w:pPr>
      <w:r>
        <w:rPr>
          <w:rFonts w:ascii="Calibri" w:eastAsia="Calibri" w:hAnsi="Calibri" w:cs="Calibri"/>
          <w:kern w:val="0"/>
          <w:sz w:val="22"/>
          <w:szCs w:val="22"/>
          <w:lang w:eastAsia="en-US"/>
        </w:rPr>
        <w:t>W związku z przetwarzaniem danych osobowych, na podstawie przepisów prawa, posiada Pani/Pan prawo do:</w:t>
      </w:r>
    </w:p>
    <w:p w14:paraId="20F04BB8" w14:textId="77777777" w:rsidR="005C6DFC" w:rsidRDefault="005C6DFC" w:rsidP="005C6DFC">
      <w:pPr>
        <w:numPr>
          <w:ilvl w:val="0"/>
          <w:numId w:val="34"/>
        </w:numPr>
        <w:suppressAutoHyphens w:val="0"/>
        <w:autoSpaceDN w:val="0"/>
        <w:spacing w:line="276" w:lineRule="auto"/>
        <w:contextualSpacing/>
        <w:jc w:val="both"/>
        <w:rPr>
          <w:rFonts w:ascii="Calibri" w:hAnsi="Calibri" w:cs="Calibri"/>
          <w:kern w:val="0"/>
          <w:sz w:val="22"/>
          <w:szCs w:val="22"/>
          <w:lang w:eastAsia="en-US"/>
        </w:rPr>
      </w:pPr>
      <w:r>
        <w:rPr>
          <w:rFonts w:ascii="Calibri" w:hAnsi="Calibri" w:cs="Calibri"/>
          <w:kern w:val="0"/>
          <w:sz w:val="22"/>
          <w:szCs w:val="22"/>
          <w:lang w:eastAsia="en-US"/>
        </w:rPr>
        <w:t>dostępu do treści swoich danych, na podstawie art.15 ogólnego rozporządzenia;</w:t>
      </w:r>
    </w:p>
    <w:p w14:paraId="3D959607" w14:textId="77777777" w:rsidR="005C6DFC" w:rsidRDefault="005C6DFC" w:rsidP="005C6DFC">
      <w:pPr>
        <w:numPr>
          <w:ilvl w:val="0"/>
          <w:numId w:val="34"/>
        </w:numPr>
        <w:suppressAutoHyphens w:val="0"/>
        <w:autoSpaceDN w:val="0"/>
        <w:spacing w:line="276" w:lineRule="auto"/>
        <w:contextualSpacing/>
        <w:jc w:val="both"/>
        <w:rPr>
          <w:rFonts w:ascii="Calibri" w:hAnsi="Calibri" w:cs="Calibri"/>
          <w:kern w:val="0"/>
          <w:sz w:val="22"/>
          <w:szCs w:val="22"/>
          <w:lang w:eastAsia="en-US"/>
        </w:rPr>
      </w:pPr>
      <w:r>
        <w:rPr>
          <w:rFonts w:ascii="Calibri" w:hAnsi="Calibri" w:cs="Calibri"/>
          <w:kern w:val="0"/>
          <w:sz w:val="22"/>
          <w:szCs w:val="22"/>
          <w:lang w:eastAsia="en-US"/>
        </w:rPr>
        <w:t>sprostowania danych, na podstawie art.16 ogólnego rozporządzenia;</w:t>
      </w:r>
    </w:p>
    <w:p w14:paraId="2EA96F9F" w14:textId="77777777" w:rsidR="005C6DFC" w:rsidRDefault="005C6DFC" w:rsidP="005C6DFC">
      <w:pPr>
        <w:numPr>
          <w:ilvl w:val="0"/>
          <w:numId w:val="34"/>
        </w:numPr>
        <w:suppressAutoHyphens w:val="0"/>
        <w:autoSpaceDN w:val="0"/>
        <w:spacing w:after="240" w:line="276" w:lineRule="auto"/>
        <w:contextualSpacing/>
        <w:jc w:val="both"/>
        <w:rPr>
          <w:rFonts w:ascii="Calibri" w:hAnsi="Calibri" w:cs="Calibri"/>
          <w:kern w:val="0"/>
          <w:sz w:val="22"/>
          <w:szCs w:val="22"/>
          <w:lang w:eastAsia="en-US"/>
        </w:rPr>
      </w:pPr>
      <w:r>
        <w:rPr>
          <w:rFonts w:ascii="Calibri" w:hAnsi="Calibri" w:cs="Calibri"/>
          <w:kern w:val="0"/>
          <w:sz w:val="22"/>
          <w:szCs w:val="22"/>
          <w:lang w:eastAsia="en-US"/>
        </w:rPr>
        <w:t>ograniczenia przetwarzania na podstawie art. 18 ogólnego rozporządzenia.</w:t>
      </w:r>
    </w:p>
    <w:p w14:paraId="352C01E0" w14:textId="77777777" w:rsidR="005C6DFC" w:rsidRDefault="005C6DFC" w:rsidP="005C6DFC">
      <w:pPr>
        <w:numPr>
          <w:ilvl w:val="0"/>
          <w:numId w:val="41"/>
        </w:numPr>
        <w:suppressAutoHyphens w:val="0"/>
        <w:autoSpaceDN w:val="0"/>
        <w:spacing w:before="240" w:line="276" w:lineRule="auto"/>
        <w:jc w:val="both"/>
        <w:rPr>
          <w:rFonts w:ascii="Calibri" w:hAnsi="Calibri" w:cs="Calibri"/>
          <w:kern w:val="0"/>
          <w:sz w:val="22"/>
          <w:szCs w:val="22"/>
          <w:lang w:eastAsia="en-US"/>
        </w:rPr>
      </w:pPr>
      <w:r>
        <w:rPr>
          <w:rFonts w:ascii="Calibri" w:hAnsi="Calibri" w:cs="Calibri"/>
          <w:kern w:val="0"/>
          <w:sz w:val="22"/>
          <w:szCs w:val="22"/>
          <w:lang w:eastAsia="en-US"/>
        </w:rPr>
        <w:t xml:space="preserve">W związku z realizacją umowy dane osobowe </w:t>
      </w:r>
      <w:r>
        <w:rPr>
          <w:rFonts w:ascii="Calibri" w:hAnsi="Calibri" w:cs="Calibri"/>
          <w:strike/>
          <w:kern w:val="0"/>
          <w:sz w:val="22"/>
          <w:szCs w:val="22"/>
          <w:lang w:eastAsia="en-US"/>
        </w:rPr>
        <w:t>Zleceniobiorcy</w:t>
      </w:r>
      <w:r>
        <w:rPr>
          <w:rFonts w:ascii="Calibri" w:hAnsi="Calibri" w:cs="Calibri"/>
          <w:kern w:val="0"/>
          <w:sz w:val="22"/>
          <w:szCs w:val="22"/>
          <w:lang w:eastAsia="en-US"/>
        </w:rPr>
        <w:t>/Wykonawcy nie będą przetwarzane na postawie art. 6 ust. 1 lit. e) lub f) RODO, zatem prawo do wniesienia sprzeciwu na podstawie art. 21 RODO nie będzie mogło być zrealizowane; podobnie ze względu na to, że zasadniczą podstawą prawną przetwarzania danych jest art. 6 ust. 1 lit. b RODO, lecz dane nie będą przetwarzane wyłącznie automatycznie nie będzie mogło być zrealizowane prawo do przenoszenia danych na podstawie art. 20 RODO.</w:t>
      </w:r>
    </w:p>
    <w:p w14:paraId="7450C36A" w14:textId="77777777" w:rsidR="005C6DFC" w:rsidRDefault="005C6DFC" w:rsidP="005C6DFC">
      <w:pPr>
        <w:numPr>
          <w:ilvl w:val="0"/>
          <w:numId w:val="41"/>
        </w:numPr>
        <w:suppressAutoHyphens w:val="0"/>
        <w:autoSpaceDN w:val="0"/>
        <w:spacing w:line="276" w:lineRule="auto"/>
        <w:ind w:left="714" w:hanging="357"/>
        <w:jc w:val="both"/>
        <w:rPr>
          <w:rFonts w:ascii="Calibri" w:eastAsia="Calibri" w:hAnsi="Calibri" w:cs="Calibri"/>
          <w:kern w:val="0"/>
          <w:sz w:val="22"/>
          <w:szCs w:val="22"/>
          <w:lang w:eastAsia="en-US"/>
        </w:rPr>
      </w:pPr>
      <w:r>
        <w:rPr>
          <w:rFonts w:ascii="Calibri" w:eastAsia="Calibri" w:hAnsi="Calibri" w:cs="Calibri"/>
          <w:kern w:val="0"/>
          <w:sz w:val="22"/>
          <w:szCs w:val="22"/>
          <w:lang w:eastAsia="en-US"/>
        </w:rPr>
        <w:lastRenderedPageBreak/>
        <w:t>Ma Pani/Pan prawo wniesienia skargi do organu nadzorczego – Prezesa Urzędu Ochrony Danych Osobowych, gdy uzna Pani/Pan, iż przetwarzanie danych osobowych narusza przepisy o ochronie danych osobowych.</w:t>
      </w:r>
    </w:p>
    <w:p w14:paraId="5965BFEE" w14:textId="77777777" w:rsidR="005C6DFC" w:rsidRDefault="005C6DFC" w:rsidP="005C6DFC">
      <w:pPr>
        <w:numPr>
          <w:ilvl w:val="0"/>
          <w:numId w:val="41"/>
        </w:numPr>
        <w:suppressAutoHyphens w:val="0"/>
        <w:autoSpaceDN w:val="0"/>
        <w:spacing w:line="276" w:lineRule="auto"/>
        <w:ind w:left="714" w:hanging="357"/>
        <w:jc w:val="both"/>
        <w:rPr>
          <w:rFonts w:ascii="Calibri" w:eastAsia="Calibri" w:hAnsi="Calibri" w:cs="Calibri"/>
          <w:kern w:val="0"/>
          <w:sz w:val="22"/>
          <w:szCs w:val="22"/>
          <w:lang w:eastAsia="en-US"/>
        </w:rPr>
      </w:pPr>
      <w:r>
        <w:rPr>
          <w:rFonts w:ascii="Calibri" w:eastAsia="Calibri" w:hAnsi="Calibri" w:cs="Calibri"/>
          <w:kern w:val="0"/>
          <w:sz w:val="22"/>
          <w:szCs w:val="22"/>
          <w:lang w:eastAsia="en-US"/>
        </w:rPr>
        <w:t xml:space="preserve">Gdy podanie danych osobowych wynika z przepisów prawa, jest Pani/Pan zobowiązany do ich podania. W pozostałym zakresie podanie danych jest dobrowolne jednak bez ich podania nie będzie możliwe zawarcie umowy i jej realizacja. </w:t>
      </w:r>
    </w:p>
    <w:p w14:paraId="2F80E235" w14:textId="77777777" w:rsidR="005C6DFC" w:rsidRDefault="005C6DFC" w:rsidP="005C6DFC">
      <w:pPr>
        <w:numPr>
          <w:ilvl w:val="0"/>
          <w:numId w:val="41"/>
        </w:numPr>
        <w:suppressAutoHyphens w:val="0"/>
        <w:autoSpaceDN w:val="0"/>
        <w:spacing w:after="120" w:line="276" w:lineRule="auto"/>
        <w:ind w:left="714" w:hanging="357"/>
        <w:jc w:val="both"/>
        <w:rPr>
          <w:rFonts w:ascii="Calibri" w:eastAsia="Calibri" w:hAnsi="Calibri" w:cs="Calibri"/>
          <w:kern w:val="0"/>
          <w:sz w:val="22"/>
          <w:szCs w:val="22"/>
          <w:lang w:eastAsia="en-US"/>
        </w:rPr>
      </w:pPr>
      <w:r>
        <w:rPr>
          <w:rFonts w:ascii="Calibri" w:eastAsia="Calibri" w:hAnsi="Calibri" w:cs="Calibri"/>
          <w:kern w:val="0"/>
          <w:sz w:val="22"/>
          <w:szCs w:val="22"/>
          <w:lang w:eastAsia="en-US"/>
        </w:rPr>
        <w:t>Dane nie będą przetwarzane w sposób zautomatyzowany, w tym również w formie profilowania.</w:t>
      </w:r>
    </w:p>
    <w:p w14:paraId="75B7FE01" w14:textId="63C5174F" w:rsidR="00C57E4E" w:rsidRPr="005D53F8" w:rsidRDefault="00C57E4E" w:rsidP="005C6DFC">
      <w:pPr>
        <w:suppressAutoHyphens w:val="0"/>
        <w:autoSpaceDN w:val="0"/>
        <w:spacing w:after="240"/>
        <w:jc w:val="center"/>
        <w:rPr>
          <w:rFonts w:ascii="Calibri" w:hAnsi="Calibri" w:cs="Calibri"/>
          <w:color w:val="000000"/>
          <w:sz w:val="22"/>
          <w:szCs w:val="22"/>
          <w:lang w:eastAsia="pl-PL"/>
        </w:rPr>
      </w:pPr>
    </w:p>
    <w:sectPr w:rsidR="00C57E4E" w:rsidRPr="005D53F8" w:rsidSect="0069279B">
      <w:headerReference w:type="default" r:id="rId11"/>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901D9" w14:textId="77777777" w:rsidR="00234391" w:rsidRDefault="00234391" w:rsidP="00EA50CB">
      <w:r>
        <w:separator/>
      </w:r>
    </w:p>
  </w:endnote>
  <w:endnote w:type="continuationSeparator" w:id="0">
    <w:p w14:paraId="5CEBE34B" w14:textId="77777777" w:rsidR="00234391" w:rsidRDefault="00234391" w:rsidP="00EA5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Times New Roman"/>
    <w:charset w:val="EE"/>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charset w:val="EE"/>
    <w:family w:val="roman"/>
    <w:pitch w:val="default"/>
  </w:font>
  <w:font w:name="TimesNewRomanPSMT, Arial">
    <w:charset w:val="00"/>
    <w:family w:val="swiss"/>
    <w:pitch w:val="default"/>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97FDF" w14:textId="77777777" w:rsidR="00234391" w:rsidRDefault="00234391" w:rsidP="00EA50CB">
      <w:r>
        <w:separator/>
      </w:r>
    </w:p>
  </w:footnote>
  <w:footnote w:type="continuationSeparator" w:id="0">
    <w:p w14:paraId="2A1D8884" w14:textId="77777777" w:rsidR="00234391" w:rsidRDefault="00234391" w:rsidP="00EA5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2A84" w14:textId="77777777" w:rsidR="00744669" w:rsidRPr="0069279B" w:rsidRDefault="00744669" w:rsidP="00F61B47">
    <w:pPr>
      <w:pStyle w:val="Nagwek"/>
      <w:jc w:val="right"/>
      <w:rPr>
        <w:rFonts w:asciiTheme="minorHAnsi" w:hAnsiTheme="minorHAnsi" w:cstheme="minorHAnsi"/>
        <w:sz w:val="22"/>
        <w:szCs w:val="22"/>
      </w:rPr>
    </w:pPr>
    <w:r w:rsidRPr="0069279B">
      <w:rPr>
        <w:rFonts w:asciiTheme="minorHAnsi" w:hAnsiTheme="minorHAnsi" w:cstheme="minorHAnsi"/>
        <w:sz w:val="22"/>
        <w:szCs w:val="22"/>
      </w:rPr>
      <w:t xml:space="preserve">Zagospodarowanie terenu przy pl. Wolności 12 i 13 w ramach zadania inwestycyjnego </w:t>
    </w:r>
  </w:p>
  <w:p w14:paraId="5A814FCE" w14:textId="1BE8808C" w:rsidR="00744669" w:rsidRPr="0069279B" w:rsidRDefault="00744669" w:rsidP="002A6F0B">
    <w:pPr>
      <w:pStyle w:val="Nagwek"/>
      <w:spacing w:after="240"/>
      <w:jc w:val="right"/>
      <w:rPr>
        <w:rFonts w:asciiTheme="minorHAnsi" w:hAnsiTheme="minorHAnsi" w:cstheme="minorHAnsi"/>
        <w:sz w:val="22"/>
        <w:szCs w:val="22"/>
      </w:rPr>
    </w:pPr>
    <w:r w:rsidRPr="0069279B">
      <w:rPr>
        <w:rFonts w:asciiTheme="minorHAnsi" w:hAnsiTheme="minorHAnsi" w:cstheme="minorHAnsi"/>
        <w:sz w:val="22"/>
        <w:szCs w:val="22"/>
      </w:rPr>
      <w:t>pn. Zazielenienie przestrzeni publicznej w rejonie ul. Ogrodowej i pl. Wolności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589A"/>
    <w:multiLevelType w:val="hybridMultilevel"/>
    <w:tmpl w:val="B5C26958"/>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1D0575"/>
    <w:multiLevelType w:val="hybridMultilevel"/>
    <w:tmpl w:val="2A18214C"/>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9647659"/>
    <w:multiLevelType w:val="hybridMultilevel"/>
    <w:tmpl w:val="552CDA2A"/>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3" w15:restartNumberingAfterBreak="0">
    <w:nsid w:val="111E5031"/>
    <w:multiLevelType w:val="hybridMultilevel"/>
    <w:tmpl w:val="6C881D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940014"/>
    <w:multiLevelType w:val="hybridMultilevel"/>
    <w:tmpl w:val="2070EE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24A55F0"/>
    <w:multiLevelType w:val="hybridMultilevel"/>
    <w:tmpl w:val="6408F3AA"/>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7623F72"/>
    <w:multiLevelType w:val="hybridMultilevel"/>
    <w:tmpl w:val="D12AF84C"/>
    <w:lvl w:ilvl="0" w:tplc="04150011">
      <w:start w:val="1"/>
      <w:numFmt w:val="decimal"/>
      <w:lvlText w:val="%1)"/>
      <w:lvlJc w:val="left"/>
      <w:pPr>
        <w:ind w:left="1056" w:hanging="360"/>
      </w:p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7" w15:restartNumberingAfterBreak="0">
    <w:nsid w:val="189666A1"/>
    <w:multiLevelType w:val="hybridMultilevel"/>
    <w:tmpl w:val="11DA1B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4924B4"/>
    <w:multiLevelType w:val="hybridMultilevel"/>
    <w:tmpl w:val="920E9C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77772B"/>
    <w:multiLevelType w:val="hybridMultilevel"/>
    <w:tmpl w:val="552CDA2A"/>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10" w15:restartNumberingAfterBreak="0">
    <w:nsid w:val="1EE31BB6"/>
    <w:multiLevelType w:val="hybridMultilevel"/>
    <w:tmpl w:val="F128323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DE2AD7"/>
    <w:multiLevelType w:val="hybridMultilevel"/>
    <w:tmpl w:val="496E877C"/>
    <w:lvl w:ilvl="0" w:tplc="F11C55C2">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AFD5599"/>
    <w:multiLevelType w:val="hybridMultilevel"/>
    <w:tmpl w:val="D54C7020"/>
    <w:lvl w:ilvl="0" w:tplc="D56C3F40">
      <w:start w:val="1"/>
      <w:numFmt w:val="lowerLetter"/>
      <w:lvlText w:val="%1)"/>
      <w:lvlJc w:val="left"/>
      <w:pPr>
        <w:ind w:left="1353"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CB4BD7"/>
    <w:multiLevelType w:val="hybridMultilevel"/>
    <w:tmpl w:val="8690D5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40495B"/>
    <w:multiLevelType w:val="hybridMultilevel"/>
    <w:tmpl w:val="BCDA7A0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3A354C55"/>
    <w:multiLevelType w:val="multilevel"/>
    <w:tmpl w:val="497C8254"/>
    <w:name w:val="WW8Num302"/>
    <w:lvl w:ilvl="0">
      <w:start w:val="7"/>
      <w:numFmt w:val="decimal"/>
      <w:lvlText w:val="%1"/>
      <w:lvlJc w:val="left"/>
      <w:pPr>
        <w:tabs>
          <w:tab w:val="num" w:pos="0"/>
        </w:tabs>
        <w:ind w:left="360" w:hanging="360"/>
      </w:pPr>
      <w:rPr>
        <w:rFonts w:hint="default"/>
        <w:szCs w:val="24"/>
      </w:rPr>
    </w:lvl>
    <w:lvl w:ilvl="1">
      <w:start w:val="1"/>
      <w:numFmt w:val="decimal"/>
      <w:lvlText w:val="%2)"/>
      <w:lvlJc w:val="left"/>
      <w:pPr>
        <w:tabs>
          <w:tab w:val="num" w:pos="0"/>
        </w:tabs>
        <w:ind w:left="644" w:hanging="360"/>
      </w:pPr>
      <w:rPr>
        <w:rFonts w:hint="default"/>
        <w:szCs w:val="24"/>
      </w:rPr>
    </w:lvl>
    <w:lvl w:ilvl="2">
      <w:start w:val="1"/>
      <w:numFmt w:val="decimal"/>
      <w:lvlText w:val="%1.%2.%3"/>
      <w:lvlJc w:val="left"/>
      <w:pPr>
        <w:tabs>
          <w:tab w:val="num" w:pos="0"/>
        </w:tabs>
        <w:ind w:left="1288" w:hanging="720"/>
      </w:pPr>
      <w:rPr>
        <w:rFonts w:hint="default"/>
        <w:szCs w:val="24"/>
      </w:rPr>
    </w:lvl>
    <w:lvl w:ilvl="3">
      <w:start w:val="1"/>
      <w:numFmt w:val="decimal"/>
      <w:lvlText w:val="%1.%2.%3.%4"/>
      <w:lvlJc w:val="left"/>
      <w:pPr>
        <w:tabs>
          <w:tab w:val="num" w:pos="0"/>
        </w:tabs>
        <w:ind w:left="1572" w:hanging="720"/>
      </w:pPr>
      <w:rPr>
        <w:rFonts w:hint="default"/>
        <w:szCs w:val="24"/>
      </w:rPr>
    </w:lvl>
    <w:lvl w:ilvl="4">
      <w:start w:val="1"/>
      <w:numFmt w:val="decimal"/>
      <w:lvlText w:val="%1.%2.%3.%4.%5"/>
      <w:lvlJc w:val="left"/>
      <w:pPr>
        <w:tabs>
          <w:tab w:val="num" w:pos="0"/>
        </w:tabs>
        <w:ind w:left="2216" w:hanging="1080"/>
      </w:pPr>
      <w:rPr>
        <w:rFonts w:hint="default"/>
        <w:szCs w:val="24"/>
      </w:rPr>
    </w:lvl>
    <w:lvl w:ilvl="5">
      <w:start w:val="1"/>
      <w:numFmt w:val="decimal"/>
      <w:lvlText w:val="%1.%2.%3.%4.%5.%6"/>
      <w:lvlJc w:val="left"/>
      <w:pPr>
        <w:tabs>
          <w:tab w:val="num" w:pos="0"/>
        </w:tabs>
        <w:ind w:left="2500" w:hanging="1080"/>
      </w:pPr>
      <w:rPr>
        <w:rFonts w:hint="default"/>
        <w:szCs w:val="24"/>
      </w:rPr>
    </w:lvl>
    <w:lvl w:ilvl="6">
      <w:start w:val="1"/>
      <w:numFmt w:val="decimal"/>
      <w:lvlText w:val="%1.%2.%3.%4.%5.%6.%7"/>
      <w:lvlJc w:val="left"/>
      <w:pPr>
        <w:tabs>
          <w:tab w:val="num" w:pos="0"/>
        </w:tabs>
        <w:ind w:left="3144" w:hanging="1440"/>
      </w:pPr>
      <w:rPr>
        <w:rFonts w:hint="default"/>
        <w:szCs w:val="24"/>
      </w:rPr>
    </w:lvl>
    <w:lvl w:ilvl="7">
      <w:start w:val="1"/>
      <w:numFmt w:val="decimal"/>
      <w:lvlText w:val="%1.%2.%3.%4.%5.%6.%7.%8"/>
      <w:lvlJc w:val="left"/>
      <w:pPr>
        <w:tabs>
          <w:tab w:val="num" w:pos="0"/>
        </w:tabs>
        <w:ind w:left="3428" w:hanging="1440"/>
      </w:pPr>
      <w:rPr>
        <w:rFonts w:hint="default"/>
        <w:szCs w:val="24"/>
      </w:rPr>
    </w:lvl>
    <w:lvl w:ilvl="8">
      <w:start w:val="1"/>
      <w:numFmt w:val="decimal"/>
      <w:lvlText w:val="%1.%2.%3.%4.%5.%6.%7.%8.%9"/>
      <w:lvlJc w:val="left"/>
      <w:pPr>
        <w:tabs>
          <w:tab w:val="num" w:pos="0"/>
        </w:tabs>
        <w:ind w:left="4072" w:hanging="1800"/>
      </w:pPr>
      <w:rPr>
        <w:rFonts w:hint="default"/>
        <w:szCs w:val="24"/>
      </w:rPr>
    </w:lvl>
  </w:abstractNum>
  <w:abstractNum w:abstractNumId="16" w15:restartNumberingAfterBreak="0">
    <w:nsid w:val="3A6150F4"/>
    <w:multiLevelType w:val="hybridMultilevel"/>
    <w:tmpl w:val="920E9C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B9101C"/>
    <w:multiLevelType w:val="hybridMultilevel"/>
    <w:tmpl w:val="596602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CC6080"/>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A42029"/>
    <w:multiLevelType w:val="hybridMultilevel"/>
    <w:tmpl w:val="095C6318"/>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20" w15:restartNumberingAfterBreak="0">
    <w:nsid w:val="3E767A38"/>
    <w:multiLevelType w:val="hybridMultilevel"/>
    <w:tmpl w:val="095C6318"/>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21" w15:restartNumberingAfterBreak="0">
    <w:nsid w:val="444313D7"/>
    <w:multiLevelType w:val="hybridMultilevel"/>
    <w:tmpl w:val="94C0F4CC"/>
    <w:lvl w:ilvl="0" w:tplc="04150011">
      <w:start w:val="1"/>
      <w:numFmt w:val="decimal"/>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2" w15:restartNumberingAfterBreak="0">
    <w:nsid w:val="4E6B21C5"/>
    <w:multiLevelType w:val="hybridMultilevel"/>
    <w:tmpl w:val="51906F98"/>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3" w15:restartNumberingAfterBreak="0">
    <w:nsid w:val="4E9146C6"/>
    <w:multiLevelType w:val="hybridMultilevel"/>
    <w:tmpl w:val="95C4ECD4"/>
    <w:lvl w:ilvl="0" w:tplc="36C46F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EB95032"/>
    <w:multiLevelType w:val="multilevel"/>
    <w:tmpl w:val="B0EE4710"/>
    <w:name w:val="WW8Num3022"/>
    <w:lvl w:ilvl="0">
      <w:start w:val="7"/>
      <w:numFmt w:val="decimal"/>
      <w:lvlText w:val="%1"/>
      <w:lvlJc w:val="left"/>
      <w:pPr>
        <w:tabs>
          <w:tab w:val="num" w:pos="0"/>
        </w:tabs>
        <w:ind w:left="360" w:hanging="360"/>
      </w:pPr>
      <w:rPr>
        <w:rFonts w:hint="default"/>
        <w:szCs w:val="24"/>
      </w:rPr>
    </w:lvl>
    <w:lvl w:ilvl="1">
      <w:start w:val="1"/>
      <w:numFmt w:val="decimal"/>
      <w:lvlText w:val="%2)"/>
      <w:lvlJc w:val="left"/>
      <w:pPr>
        <w:tabs>
          <w:tab w:val="num" w:pos="0"/>
        </w:tabs>
        <w:ind w:left="644" w:hanging="360"/>
      </w:pPr>
      <w:rPr>
        <w:rFonts w:hint="default"/>
        <w:szCs w:val="24"/>
      </w:rPr>
    </w:lvl>
    <w:lvl w:ilvl="2">
      <w:start w:val="1"/>
      <w:numFmt w:val="decimal"/>
      <w:lvlText w:val="%1.%2.%3"/>
      <w:lvlJc w:val="left"/>
      <w:pPr>
        <w:tabs>
          <w:tab w:val="num" w:pos="0"/>
        </w:tabs>
        <w:ind w:left="1288" w:hanging="720"/>
      </w:pPr>
      <w:rPr>
        <w:rFonts w:hint="default"/>
        <w:szCs w:val="24"/>
      </w:rPr>
    </w:lvl>
    <w:lvl w:ilvl="3">
      <w:start w:val="1"/>
      <w:numFmt w:val="decimal"/>
      <w:lvlText w:val="%1.%2.%3.%4"/>
      <w:lvlJc w:val="left"/>
      <w:pPr>
        <w:tabs>
          <w:tab w:val="num" w:pos="0"/>
        </w:tabs>
        <w:ind w:left="1572" w:hanging="720"/>
      </w:pPr>
      <w:rPr>
        <w:rFonts w:hint="default"/>
        <w:szCs w:val="24"/>
      </w:rPr>
    </w:lvl>
    <w:lvl w:ilvl="4">
      <w:start w:val="1"/>
      <w:numFmt w:val="decimal"/>
      <w:lvlText w:val="%1.%2.%3.%4.%5"/>
      <w:lvlJc w:val="left"/>
      <w:pPr>
        <w:tabs>
          <w:tab w:val="num" w:pos="0"/>
        </w:tabs>
        <w:ind w:left="2216" w:hanging="1080"/>
      </w:pPr>
      <w:rPr>
        <w:rFonts w:hint="default"/>
        <w:szCs w:val="24"/>
      </w:rPr>
    </w:lvl>
    <w:lvl w:ilvl="5">
      <w:start w:val="1"/>
      <w:numFmt w:val="decimal"/>
      <w:lvlText w:val="%1.%2.%3.%4.%5.%6"/>
      <w:lvlJc w:val="left"/>
      <w:pPr>
        <w:tabs>
          <w:tab w:val="num" w:pos="0"/>
        </w:tabs>
        <w:ind w:left="2500" w:hanging="1080"/>
      </w:pPr>
      <w:rPr>
        <w:rFonts w:hint="default"/>
        <w:szCs w:val="24"/>
      </w:rPr>
    </w:lvl>
    <w:lvl w:ilvl="6">
      <w:start w:val="1"/>
      <w:numFmt w:val="decimal"/>
      <w:lvlText w:val="%1.%2.%3.%4.%5.%6.%7"/>
      <w:lvlJc w:val="left"/>
      <w:pPr>
        <w:tabs>
          <w:tab w:val="num" w:pos="0"/>
        </w:tabs>
        <w:ind w:left="3144" w:hanging="1440"/>
      </w:pPr>
      <w:rPr>
        <w:rFonts w:hint="default"/>
        <w:szCs w:val="24"/>
      </w:rPr>
    </w:lvl>
    <w:lvl w:ilvl="7">
      <w:start w:val="1"/>
      <w:numFmt w:val="decimal"/>
      <w:lvlText w:val="%1.%2.%3.%4.%5.%6.%7.%8"/>
      <w:lvlJc w:val="left"/>
      <w:pPr>
        <w:tabs>
          <w:tab w:val="num" w:pos="0"/>
        </w:tabs>
        <w:ind w:left="3428" w:hanging="1440"/>
      </w:pPr>
      <w:rPr>
        <w:rFonts w:hint="default"/>
        <w:szCs w:val="24"/>
      </w:rPr>
    </w:lvl>
    <w:lvl w:ilvl="8">
      <w:start w:val="1"/>
      <w:numFmt w:val="decimal"/>
      <w:lvlText w:val="%1.%2.%3.%4.%5.%6.%7.%8.%9"/>
      <w:lvlJc w:val="left"/>
      <w:pPr>
        <w:tabs>
          <w:tab w:val="num" w:pos="0"/>
        </w:tabs>
        <w:ind w:left="4072" w:hanging="1800"/>
      </w:pPr>
      <w:rPr>
        <w:rFonts w:hint="default"/>
        <w:szCs w:val="24"/>
      </w:rPr>
    </w:lvl>
  </w:abstractNum>
  <w:abstractNum w:abstractNumId="25" w15:restartNumberingAfterBreak="0">
    <w:nsid w:val="4F385695"/>
    <w:multiLevelType w:val="hybridMultilevel"/>
    <w:tmpl w:val="8BE0766A"/>
    <w:lvl w:ilvl="0" w:tplc="1F02D95E">
      <w:start w:val="1"/>
      <w:numFmt w:val="decimal"/>
      <w:lvlText w:val="%1."/>
      <w:lvlJc w:val="left"/>
      <w:pPr>
        <w:ind w:left="360" w:hanging="360"/>
      </w:pPr>
      <w:rPr>
        <w:rFonts w:eastAsia="TimesNewRomanPS-BoldMT" w:cs="Times New Roman" w:hint="default"/>
        <w:b w:val="0"/>
      </w:rPr>
    </w:lvl>
    <w:lvl w:ilvl="1" w:tplc="7A266B9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E832FE"/>
    <w:multiLevelType w:val="hybridMultilevel"/>
    <w:tmpl w:val="F110B75E"/>
    <w:lvl w:ilvl="0" w:tplc="04150011">
      <w:start w:val="1"/>
      <w:numFmt w:val="decimal"/>
      <w:lvlText w:val="%1)"/>
      <w:lvlJc w:val="left"/>
      <w:pPr>
        <w:ind w:left="5324" w:hanging="360"/>
      </w:pPr>
    </w:lvl>
    <w:lvl w:ilvl="1" w:tplc="04150019" w:tentative="1">
      <w:start w:val="1"/>
      <w:numFmt w:val="lowerLetter"/>
      <w:lvlText w:val="%2."/>
      <w:lvlJc w:val="left"/>
      <w:pPr>
        <w:ind w:left="6044" w:hanging="360"/>
      </w:pPr>
    </w:lvl>
    <w:lvl w:ilvl="2" w:tplc="0415001B" w:tentative="1">
      <w:start w:val="1"/>
      <w:numFmt w:val="lowerRoman"/>
      <w:lvlText w:val="%3."/>
      <w:lvlJc w:val="right"/>
      <w:pPr>
        <w:ind w:left="6764" w:hanging="180"/>
      </w:pPr>
    </w:lvl>
    <w:lvl w:ilvl="3" w:tplc="0415000F" w:tentative="1">
      <w:start w:val="1"/>
      <w:numFmt w:val="decimal"/>
      <w:lvlText w:val="%4."/>
      <w:lvlJc w:val="left"/>
      <w:pPr>
        <w:ind w:left="7484" w:hanging="360"/>
      </w:pPr>
    </w:lvl>
    <w:lvl w:ilvl="4" w:tplc="04150019" w:tentative="1">
      <w:start w:val="1"/>
      <w:numFmt w:val="lowerLetter"/>
      <w:lvlText w:val="%5."/>
      <w:lvlJc w:val="left"/>
      <w:pPr>
        <w:ind w:left="8204" w:hanging="360"/>
      </w:pPr>
    </w:lvl>
    <w:lvl w:ilvl="5" w:tplc="0415001B" w:tentative="1">
      <w:start w:val="1"/>
      <w:numFmt w:val="lowerRoman"/>
      <w:lvlText w:val="%6."/>
      <w:lvlJc w:val="right"/>
      <w:pPr>
        <w:ind w:left="8924" w:hanging="180"/>
      </w:pPr>
    </w:lvl>
    <w:lvl w:ilvl="6" w:tplc="0415000F" w:tentative="1">
      <w:start w:val="1"/>
      <w:numFmt w:val="decimal"/>
      <w:lvlText w:val="%7."/>
      <w:lvlJc w:val="left"/>
      <w:pPr>
        <w:ind w:left="9644" w:hanging="360"/>
      </w:pPr>
    </w:lvl>
    <w:lvl w:ilvl="7" w:tplc="04150019" w:tentative="1">
      <w:start w:val="1"/>
      <w:numFmt w:val="lowerLetter"/>
      <w:lvlText w:val="%8."/>
      <w:lvlJc w:val="left"/>
      <w:pPr>
        <w:ind w:left="10364" w:hanging="360"/>
      </w:pPr>
    </w:lvl>
    <w:lvl w:ilvl="8" w:tplc="0415001B" w:tentative="1">
      <w:start w:val="1"/>
      <w:numFmt w:val="lowerRoman"/>
      <w:lvlText w:val="%9."/>
      <w:lvlJc w:val="right"/>
      <w:pPr>
        <w:ind w:left="11084" w:hanging="180"/>
      </w:pPr>
    </w:lvl>
  </w:abstractNum>
  <w:abstractNum w:abstractNumId="27" w15:restartNumberingAfterBreak="0">
    <w:nsid w:val="53BC2219"/>
    <w:multiLevelType w:val="hybridMultilevel"/>
    <w:tmpl w:val="8F3C82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3D02830"/>
    <w:multiLevelType w:val="hybridMultilevel"/>
    <w:tmpl w:val="C5B4FD3C"/>
    <w:lvl w:ilvl="0" w:tplc="36C46F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3F64B33"/>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8F72A0"/>
    <w:multiLevelType w:val="hybridMultilevel"/>
    <w:tmpl w:val="8F3C82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60417AE2"/>
    <w:multiLevelType w:val="hybridMultilevel"/>
    <w:tmpl w:val="857C45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1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B2190F"/>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E61E7F"/>
    <w:multiLevelType w:val="hybridMultilevel"/>
    <w:tmpl w:val="552CDA2A"/>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34" w15:restartNumberingAfterBreak="0">
    <w:nsid w:val="7033239B"/>
    <w:multiLevelType w:val="hybridMultilevel"/>
    <w:tmpl w:val="6172AAB0"/>
    <w:lvl w:ilvl="0" w:tplc="04150017">
      <w:start w:val="1"/>
      <w:numFmt w:val="lowerLetter"/>
      <w:lvlText w:val="%1)"/>
      <w:lvlJc w:val="left"/>
      <w:pPr>
        <w:ind w:left="1290" w:hanging="360"/>
      </w:p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35" w15:restartNumberingAfterBreak="0">
    <w:nsid w:val="749A0825"/>
    <w:multiLevelType w:val="hybridMultilevel"/>
    <w:tmpl w:val="6134A244"/>
    <w:lvl w:ilvl="0" w:tplc="83C495E6">
      <w:start w:val="1"/>
      <w:numFmt w:val="decimal"/>
      <w:lvlText w:val="%1."/>
      <w:lvlJc w:val="left"/>
      <w:pPr>
        <w:ind w:left="360" w:hanging="360"/>
      </w:pPr>
      <w:rPr>
        <w:rFonts w:hint="default"/>
        <w:strike w:val="0"/>
        <w:color w:val="000000"/>
      </w:rPr>
    </w:lvl>
    <w:lvl w:ilvl="1" w:tplc="3A346314">
      <w:start w:val="1"/>
      <w:numFmt w:val="lowerLetter"/>
      <w:lvlText w:val="%2)"/>
      <w:lvlJc w:val="left"/>
      <w:pPr>
        <w:ind w:left="1440" w:hanging="360"/>
      </w:pPr>
      <w:rPr>
        <w:rFonts w:hint="default"/>
      </w:rPr>
    </w:lvl>
    <w:lvl w:ilvl="2" w:tplc="CD500CF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BF6348"/>
    <w:multiLevelType w:val="hybridMultilevel"/>
    <w:tmpl w:val="45424D8C"/>
    <w:lvl w:ilvl="0" w:tplc="596E29DE">
      <w:start w:val="1"/>
      <w:numFmt w:val="decimal"/>
      <w:lvlText w:val="%1."/>
      <w:lvlJc w:val="left"/>
      <w:pPr>
        <w:ind w:left="4500" w:hanging="360"/>
      </w:pPr>
      <w:rPr>
        <w:rFonts w:ascii="Calibri" w:hAnsi="Calibri" w:cs="Calibri" w:hint="default"/>
        <w:sz w:val="22"/>
        <w:szCs w:val="22"/>
      </w:r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37" w15:restartNumberingAfterBreak="0">
    <w:nsid w:val="78EE069D"/>
    <w:multiLevelType w:val="hybridMultilevel"/>
    <w:tmpl w:val="A662678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B0F3F9F"/>
    <w:multiLevelType w:val="hybridMultilevel"/>
    <w:tmpl w:val="CA548AE0"/>
    <w:lvl w:ilvl="0" w:tplc="04150011">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39" w15:restartNumberingAfterBreak="0">
    <w:nsid w:val="7F790E70"/>
    <w:multiLevelType w:val="hybridMultilevel"/>
    <w:tmpl w:val="01FA4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FB64BD9"/>
    <w:multiLevelType w:val="hybridMultilevel"/>
    <w:tmpl w:val="095C6318"/>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num w:numId="1" w16cid:durableId="1846898487">
    <w:abstractNumId w:val="25"/>
  </w:num>
  <w:num w:numId="2" w16cid:durableId="526875569">
    <w:abstractNumId w:val="15"/>
  </w:num>
  <w:num w:numId="3" w16cid:durableId="1748570247">
    <w:abstractNumId w:val="24"/>
  </w:num>
  <w:num w:numId="4" w16cid:durableId="1174688939">
    <w:abstractNumId w:val="18"/>
  </w:num>
  <w:num w:numId="5" w16cid:durableId="1829203503">
    <w:abstractNumId w:val="39"/>
  </w:num>
  <w:num w:numId="6" w16cid:durableId="1762678416">
    <w:abstractNumId w:val="40"/>
  </w:num>
  <w:num w:numId="7" w16cid:durableId="2018455426">
    <w:abstractNumId w:val="7"/>
  </w:num>
  <w:num w:numId="8" w16cid:durableId="825971803">
    <w:abstractNumId w:val="17"/>
  </w:num>
  <w:num w:numId="9" w16cid:durableId="673532734">
    <w:abstractNumId w:val="31"/>
  </w:num>
  <w:num w:numId="10" w16cid:durableId="1246766094">
    <w:abstractNumId w:val="38"/>
  </w:num>
  <w:num w:numId="11" w16cid:durableId="887181715">
    <w:abstractNumId w:val="26"/>
  </w:num>
  <w:num w:numId="12" w16cid:durableId="1295522142">
    <w:abstractNumId w:val="12"/>
  </w:num>
  <w:num w:numId="13" w16cid:durableId="594095046">
    <w:abstractNumId w:val="28"/>
  </w:num>
  <w:num w:numId="14" w16cid:durableId="173764245">
    <w:abstractNumId w:val="23"/>
  </w:num>
  <w:num w:numId="15" w16cid:durableId="583151395">
    <w:abstractNumId w:val="3"/>
  </w:num>
  <w:num w:numId="16" w16cid:durableId="1952467608">
    <w:abstractNumId w:val="33"/>
  </w:num>
  <w:num w:numId="17" w16cid:durableId="1070157656">
    <w:abstractNumId w:val="8"/>
  </w:num>
  <w:num w:numId="18" w16cid:durableId="1159888584">
    <w:abstractNumId w:val="10"/>
  </w:num>
  <w:num w:numId="19" w16cid:durableId="730081141">
    <w:abstractNumId w:val="32"/>
  </w:num>
  <w:num w:numId="20" w16cid:durableId="1037245021">
    <w:abstractNumId w:val="5"/>
  </w:num>
  <w:num w:numId="21" w16cid:durableId="1259676820">
    <w:abstractNumId w:val="22"/>
  </w:num>
  <w:num w:numId="22" w16cid:durableId="1273512163">
    <w:abstractNumId w:val="29"/>
  </w:num>
  <w:num w:numId="23" w16cid:durableId="1049767661">
    <w:abstractNumId w:val="37"/>
  </w:num>
  <w:num w:numId="24" w16cid:durableId="1265067402">
    <w:abstractNumId w:val="30"/>
  </w:num>
  <w:num w:numId="25" w16cid:durableId="1810247776">
    <w:abstractNumId w:val="27"/>
  </w:num>
  <w:num w:numId="26" w16cid:durableId="1112700770">
    <w:abstractNumId w:val="19"/>
  </w:num>
  <w:num w:numId="27" w16cid:durableId="773522905">
    <w:abstractNumId w:val="20"/>
  </w:num>
  <w:num w:numId="28" w16cid:durableId="1006249299">
    <w:abstractNumId w:val="2"/>
  </w:num>
  <w:num w:numId="29" w16cid:durableId="836700131">
    <w:abstractNumId w:val="16"/>
  </w:num>
  <w:num w:numId="30" w16cid:durableId="716777351">
    <w:abstractNumId w:val="9"/>
  </w:num>
  <w:num w:numId="31" w16cid:durableId="1946302169">
    <w:abstractNumId w:val="36"/>
  </w:num>
  <w:num w:numId="32" w16cid:durableId="2117872080">
    <w:abstractNumId w:val="35"/>
  </w:num>
  <w:num w:numId="33" w16cid:durableId="153687563">
    <w:abstractNumId w:val="1"/>
  </w:num>
  <w:num w:numId="34" w16cid:durableId="1957059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5693104">
    <w:abstractNumId w:val="6"/>
  </w:num>
  <w:num w:numId="36" w16cid:durableId="609970731">
    <w:abstractNumId w:val="34"/>
  </w:num>
  <w:num w:numId="37" w16cid:durableId="638338919">
    <w:abstractNumId w:val="13"/>
  </w:num>
  <w:num w:numId="38" w16cid:durableId="560989403">
    <w:abstractNumId w:val="21"/>
  </w:num>
  <w:num w:numId="39" w16cid:durableId="667825948">
    <w:abstractNumId w:val="0"/>
  </w:num>
  <w:num w:numId="40" w16cid:durableId="1107698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7871265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4B0"/>
    <w:rsid w:val="000042CB"/>
    <w:rsid w:val="000168F6"/>
    <w:rsid w:val="00055468"/>
    <w:rsid w:val="000A33E5"/>
    <w:rsid w:val="000C116E"/>
    <w:rsid w:val="000C5919"/>
    <w:rsid w:val="000D0972"/>
    <w:rsid w:val="00112F87"/>
    <w:rsid w:val="00116C9C"/>
    <w:rsid w:val="00175393"/>
    <w:rsid w:val="0018455F"/>
    <w:rsid w:val="001B63C3"/>
    <w:rsid w:val="001C138E"/>
    <w:rsid w:val="001D6EB4"/>
    <w:rsid w:val="001E25DF"/>
    <w:rsid w:val="00204FF0"/>
    <w:rsid w:val="002138F6"/>
    <w:rsid w:val="00220861"/>
    <w:rsid w:val="00234391"/>
    <w:rsid w:val="00260FCD"/>
    <w:rsid w:val="002712E3"/>
    <w:rsid w:val="002753D0"/>
    <w:rsid w:val="00290521"/>
    <w:rsid w:val="002A2625"/>
    <w:rsid w:val="002A56CD"/>
    <w:rsid w:val="002A6F0B"/>
    <w:rsid w:val="002B4C60"/>
    <w:rsid w:val="002B76B9"/>
    <w:rsid w:val="002C2A6D"/>
    <w:rsid w:val="002D069E"/>
    <w:rsid w:val="002D46DA"/>
    <w:rsid w:val="0030035E"/>
    <w:rsid w:val="0032112B"/>
    <w:rsid w:val="0033081E"/>
    <w:rsid w:val="003372C1"/>
    <w:rsid w:val="003374B0"/>
    <w:rsid w:val="00354FF1"/>
    <w:rsid w:val="00397BE5"/>
    <w:rsid w:val="003C77EB"/>
    <w:rsid w:val="00443185"/>
    <w:rsid w:val="004522CC"/>
    <w:rsid w:val="00480F28"/>
    <w:rsid w:val="004B0DCA"/>
    <w:rsid w:val="004C3C8D"/>
    <w:rsid w:val="004F79F6"/>
    <w:rsid w:val="005B47E2"/>
    <w:rsid w:val="005B4944"/>
    <w:rsid w:val="005C47E4"/>
    <w:rsid w:val="005C6DFC"/>
    <w:rsid w:val="005D53AD"/>
    <w:rsid w:val="005D53F8"/>
    <w:rsid w:val="005E4022"/>
    <w:rsid w:val="006017AB"/>
    <w:rsid w:val="00643E37"/>
    <w:rsid w:val="00660342"/>
    <w:rsid w:val="0069279B"/>
    <w:rsid w:val="00697BFC"/>
    <w:rsid w:val="006E424A"/>
    <w:rsid w:val="007040A2"/>
    <w:rsid w:val="00704259"/>
    <w:rsid w:val="00733EE2"/>
    <w:rsid w:val="00737E27"/>
    <w:rsid w:val="0074201E"/>
    <w:rsid w:val="0074209D"/>
    <w:rsid w:val="00744669"/>
    <w:rsid w:val="0075640A"/>
    <w:rsid w:val="0078352F"/>
    <w:rsid w:val="007A05B9"/>
    <w:rsid w:val="007A17DC"/>
    <w:rsid w:val="007C760F"/>
    <w:rsid w:val="007F0AA8"/>
    <w:rsid w:val="00817656"/>
    <w:rsid w:val="00822435"/>
    <w:rsid w:val="00857662"/>
    <w:rsid w:val="00880E91"/>
    <w:rsid w:val="00886C65"/>
    <w:rsid w:val="00895345"/>
    <w:rsid w:val="008F70A1"/>
    <w:rsid w:val="00913EFF"/>
    <w:rsid w:val="00917113"/>
    <w:rsid w:val="00937314"/>
    <w:rsid w:val="0094014C"/>
    <w:rsid w:val="00981897"/>
    <w:rsid w:val="00987AC2"/>
    <w:rsid w:val="00A22B27"/>
    <w:rsid w:val="00A3087B"/>
    <w:rsid w:val="00A92CED"/>
    <w:rsid w:val="00AB1E06"/>
    <w:rsid w:val="00B17F46"/>
    <w:rsid w:val="00B27896"/>
    <w:rsid w:val="00B72600"/>
    <w:rsid w:val="00B77EBC"/>
    <w:rsid w:val="00B80CAB"/>
    <w:rsid w:val="00BA69F5"/>
    <w:rsid w:val="00BB0071"/>
    <w:rsid w:val="00BF45A1"/>
    <w:rsid w:val="00C05D8D"/>
    <w:rsid w:val="00C10F37"/>
    <w:rsid w:val="00C23B00"/>
    <w:rsid w:val="00C41B63"/>
    <w:rsid w:val="00C42E44"/>
    <w:rsid w:val="00C54E65"/>
    <w:rsid w:val="00C57E4E"/>
    <w:rsid w:val="00C905E5"/>
    <w:rsid w:val="00CC4B2C"/>
    <w:rsid w:val="00CE0178"/>
    <w:rsid w:val="00D03ED5"/>
    <w:rsid w:val="00D20ACC"/>
    <w:rsid w:val="00D956C3"/>
    <w:rsid w:val="00DC7BBF"/>
    <w:rsid w:val="00DE0E9E"/>
    <w:rsid w:val="00E57F62"/>
    <w:rsid w:val="00EA50CB"/>
    <w:rsid w:val="00EB3B93"/>
    <w:rsid w:val="00EB7B3D"/>
    <w:rsid w:val="00ED3232"/>
    <w:rsid w:val="00EF4327"/>
    <w:rsid w:val="00F4561B"/>
    <w:rsid w:val="00F457C2"/>
    <w:rsid w:val="00F51D2D"/>
    <w:rsid w:val="00F61B47"/>
    <w:rsid w:val="00F96DCF"/>
    <w:rsid w:val="00FC7B7D"/>
    <w:rsid w:val="00FE48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15E3C"/>
  <w15:chartTrackingRefBased/>
  <w15:docId w15:val="{FC2A7619-5BB0-4E40-B766-5AD3BDE53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74B0"/>
    <w:pPr>
      <w:suppressAutoHyphens/>
      <w:spacing w:after="0" w:line="240" w:lineRule="auto"/>
    </w:pPr>
    <w:rPr>
      <w:rFonts w:ascii="Times New Roman" w:eastAsia="Times New Roman" w:hAnsi="Times New Roman" w:cs="Times New Roman"/>
      <w:kern w:val="1"/>
      <w:sz w:val="24"/>
      <w:szCs w:val="24"/>
      <w:lang w:eastAsia="ar-SA"/>
      <w14:ligatures w14:val="none"/>
    </w:rPr>
  </w:style>
  <w:style w:type="paragraph" w:styleId="Nagwek1">
    <w:name w:val="heading 1"/>
    <w:basedOn w:val="Normalny"/>
    <w:next w:val="Normalny"/>
    <w:link w:val="Nagwek1Znak"/>
    <w:uiPriority w:val="9"/>
    <w:qFormat/>
    <w:rsid w:val="003374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3374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374B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374B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374B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374B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374B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374B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374B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374B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3374B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374B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374B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374B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374B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374B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374B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374B0"/>
    <w:rPr>
      <w:rFonts w:eastAsiaTheme="majorEastAsia" w:cstheme="majorBidi"/>
      <w:color w:val="272727" w:themeColor="text1" w:themeTint="D8"/>
    </w:rPr>
  </w:style>
  <w:style w:type="paragraph" w:styleId="Tytu">
    <w:name w:val="Title"/>
    <w:basedOn w:val="Normalny"/>
    <w:next w:val="Normalny"/>
    <w:link w:val="TytuZnak"/>
    <w:uiPriority w:val="10"/>
    <w:qFormat/>
    <w:rsid w:val="003374B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374B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374B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374B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374B0"/>
    <w:pPr>
      <w:spacing w:before="160"/>
      <w:jc w:val="center"/>
    </w:pPr>
    <w:rPr>
      <w:i/>
      <w:iCs/>
      <w:color w:val="404040" w:themeColor="text1" w:themeTint="BF"/>
    </w:rPr>
  </w:style>
  <w:style w:type="character" w:customStyle="1" w:styleId="CytatZnak">
    <w:name w:val="Cytat Znak"/>
    <w:basedOn w:val="Domylnaczcionkaakapitu"/>
    <w:link w:val="Cytat"/>
    <w:uiPriority w:val="29"/>
    <w:rsid w:val="003374B0"/>
    <w:rPr>
      <w:i/>
      <w:iCs/>
      <w:color w:val="404040" w:themeColor="text1" w:themeTint="BF"/>
    </w:rPr>
  </w:style>
  <w:style w:type="paragraph" w:styleId="Akapitzlist">
    <w:name w:val="List Paragraph"/>
    <w:aliases w:val="Eko punkty,CW_Lista"/>
    <w:basedOn w:val="Normalny"/>
    <w:link w:val="AkapitzlistZnak"/>
    <w:uiPriority w:val="34"/>
    <w:qFormat/>
    <w:rsid w:val="003374B0"/>
    <w:pPr>
      <w:ind w:left="720"/>
      <w:contextualSpacing/>
    </w:pPr>
  </w:style>
  <w:style w:type="character" w:styleId="Wyrnienieintensywne">
    <w:name w:val="Intense Emphasis"/>
    <w:basedOn w:val="Domylnaczcionkaakapitu"/>
    <w:uiPriority w:val="21"/>
    <w:qFormat/>
    <w:rsid w:val="003374B0"/>
    <w:rPr>
      <w:i/>
      <w:iCs/>
      <w:color w:val="2F5496" w:themeColor="accent1" w:themeShade="BF"/>
    </w:rPr>
  </w:style>
  <w:style w:type="paragraph" w:styleId="Cytatintensywny">
    <w:name w:val="Intense Quote"/>
    <w:basedOn w:val="Normalny"/>
    <w:next w:val="Normalny"/>
    <w:link w:val="CytatintensywnyZnak"/>
    <w:uiPriority w:val="30"/>
    <w:qFormat/>
    <w:rsid w:val="003374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374B0"/>
    <w:rPr>
      <w:i/>
      <w:iCs/>
      <w:color w:val="2F5496" w:themeColor="accent1" w:themeShade="BF"/>
    </w:rPr>
  </w:style>
  <w:style w:type="character" w:styleId="Odwoanieintensywne">
    <w:name w:val="Intense Reference"/>
    <w:basedOn w:val="Domylnaczcionkaakapitu"/>
    <w:uiPriority w:val="32"/>
    <w:qFormat/>
    <w:rsid w:val="003374B0"/>
    <w:rPr>
      <w:b/>
      <w:bCs/>
      <w:smallCaps/>
      <w:color w:val="2F5496" w:themeColor="accent1" w:themeShade="BF"/>
      <w:spacing w:val="5"/>
    </w:rPr>
  </w:style>
  <w:style w:type="character" w:customStyle="1" w:styleId="Domylnaczcionkaakapitu4">
    <w:name w:val="Domyślna czcionka akapitu4"/>
    <w:rsid w:val="003374B0"/>
  </w:style>
  <w:style w:type="paragraph" w:styleId="Tekstpodstawowy">
    <w:name w:val="Body Text"/>
    <w:basedOn w:val="Normalny"/>
    <w:link w:val="TekstpodstawowyZnak"/>
    <w:rsid w:val="003374B0"/>
    <w:pPr>
      <w:spacing w:after="120"/>
    </w:pPr>
  </w:style>
  <w:style w:type="character" w:customStyle="1" w:styleId="TekstpodstawowyZnak">
    <w:name w:val="Tekst podstawowy Znak"/>
    <w:basedOn w:val="Domylnaczcionkaakapitu"/>
    <w:link w:val="Tekstpodstawowy"/>
    <w:rsid w:val="003374B0"/>
    <w:rPr>
      <w:rFonts w:ascii="Times New Roman" w:eastAsia="Times New Roman" w:hAnsi="Times New Roman" w:cs="Times New Roman"/>
      <w:kern w:val="1"/>
      <w:sz w:val="24"/>
      <w:szCs w:val="24"/>
      <w:lang w:eastAsia="ar-SA"/>
      <w14:ligatures w14:val="none"/>
    </w:rPr>
  </w:style>
  <w:style w:type="paragraph" w:styleId="NormalnyWeb">
    <w:name w:val="Normal (Web)"/>
    <w:basedOn w:val="Normalny"/>
    <w:rsid w:val="003374B0"/>
    <w:pPr>
      <w:spacing w:before="280" w:after="119"/>
    </w:pPr>
  </w:style>
  <w:style w:type="paragraph" w:customStyle="1" w:styleId="Normalny1">
    <w:name w:val="Normalny1"/>
    <w:rsid w:val="003374B0"/>
    <w:pPr>
      <w:widowControl w:val="0"/>
      <w:suppressAutoHyphens/>
      <w:spacing w:after="0" w:line="100" w:lineRule="atLeast"/>
      <w:textAlignment w:val="baseline"/>
    </w:pPr>
    <w:rPr>
      <w:rFonts w:ascii="Times New Roman" w:eastAsia="SimSun" w:hAnsi="Times New Roman" w:cs="Mangal"/>
      <w:kern w:val="1"/>
      <w:sz w:val="24"/>
      <w:szCs w:val="24"/>
      <w:lang w:eastAsia="hi-IN" w:bidi="hi-IN"/>
      <w14:ligatures w14:val="none"/>
    </w:rPr>
  </w:style>
  <w:style w:type="paragraph" w:styleId="Tekstdymka">
    <w:name w:val="Balloon Text"/>
    <w:basedOn w:val="Normalny"/>
    <w:link w:val="TekstdymkaZnak"/>
    <w:uiPriority w:val="99"/>
    <w:semiHidden/>
    <w:unhideWhenUsed/>
    <w:rsid w:val="003374B0"/>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74B0"/>
    <w:rPr>
      <w:rFonts w:ascii="Segoe UI" w:eastAsia="Times New Roman" w:hAnsi="Segoe UI" w:cs="Segoe UI"/>
      <w:kern w:val="1"/>
      <w:sz w:val="18"/>
      <w:szCs w:val="18"/>
      <w:lang w:eastAsia="ar-SA"/>
      <w14:ligatures w14:val="none"/>
    </w:rPr>
  </w:style>
  <w:style w:type="character" w:styleId="Odwoaniedokomentarza">
    <w:name w:val="annotation reference"/>
    <w:uiPriority w:val="99"/>
    <w:semiHidden/>
    <w:unhideWhenUsed/>
    <w:rsid w:val="003374B0"/>
    <w:rPr>
      <w:sz w:val="16"/>
      <w:szCs w:val="16"/>
    </w:rPr>
  </w:style>
  <w:style w:type="paragraph" w:styleId="Tekstkomentarza">
    <w:name w:val="annotation text"/>
    <w:basedOn w:val="Normalny"/>
    <w:link w:val="TekstkomentarzaZnak"/>
    <w:uiPriority w:val="99"/>
    <w:unhideWhenUsed/>
    <w:rsid w:val="003374B0"/>
    <w:rPr>
      <w:sz w:val="20"/>
      <w:szCs w:val="20"/>
    </w:rPr>
  </w:style>
  <w:style w:type="character" w:customStyle="1" w:styleId="TekstkomentarzaZnak">
    <w:name w:val="Tekst komentarza Znak"/>
    <w:basedOn w:val="Domylnaczcionkaakapitu"/>
    <w:link w:val="Tekstkomentarza"/>
    <w:uiPriority w:val="99"/>
    <w:rsid w:val="003374B0"/>
    <w:rPr>
      <w:rFonts w:ascii="Times New Roman" w:eastAsia="Times New Roman" w:hAnsi="Times New Roman" w:cs="Times New Roman"/>
      <w:kern w:val="1"/>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3374B0"/>
    <w:rPr>
      <w:b/>
      <w:bCs/>
    </w:rPr>
  </w:style>
  <w:style w:type="character" w:customStyle="1" w:styleId="TematkomentarzaZnak">
    <w:name w:val="Temat komentarza Znak"/>
    <w:basedOn w:val="TekstkomentarzaZnak"/>
    <w:link w:val="Tematkomentarza"/>
    <w:uiPriority w:val="99"/>
    <w:semiHidden/>
    <w:rsid w:val="003374B0"/>
    <w:rPr>
      <w:rFonts w:ascii="Times New Roman" w:eastAsia="Times New Roman" w:hAnsi="Times New Roman" w:cs="Times New Roman"/>
      <w:b/>
      <w:bCs/>
      <w:kern w:val="1"/>
      <w:sz w:val="20"/>
      <w:szCs w:val="20"/>
      <w:lang w:eastAsia="ar-SA"/>
      <w14:ligatures w14:val="none"/>
    </w:rPr>
  </w:style>
  <w:style w:type="character" w:customStyle="1" w:styleId="WW8Num1z4">
    <w:name w:val="WW8Num1z4"/>
    <w:rsid w:val="003374B0"/>
  </w:style>
  <w:style w:type="paragraph" w:customStyle="1" w:styleId="Standard">
    <w:name w:val="Standard"/>
    <w:rsid w:val="003374B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character" w:customStyle="1" w:styleId="WW8Num5z0">
    <w:name w:val="WW8Num5z0"/>
    <w:rsid w:val="003374B0"/>
    <w:rPr>
      <w:rFonts w:cs="Times New Roman"/>
      <w:bCs/>
    </w:rPr>
  </w:style>
  <w:style w:type="paragraph" w:styleId="Legenda">
    <w:name w:val="caption"/>
    <w:basedOn w:val="Standard"/>
    <w:rsid w:val="003374B0"/>
    <w:pPr>
      <w:widowControl/>
      <w:suppressLineNumbers/>
      <w:spacing w:before="120" w:after="120"/>
    </w:pPr>
    <w:rPr>
      <w:rFonts w:eastAsia="Times New Roman"/>
      <w:i/>
      <w:iCs/>
      <w:lang w:eastAsia="ar-SA" w:bidi="ar-SA"/>
    </w:rPr>
  </w:style>
  <w:style w:type="paragraph" w:styleId="Nagwek">
    <w:name w:val="header"/>
    <w:basedOn w:val="Normalny"/>
    <w:link w:val="NagwekZnak"/>
    <w:uiPriority w:val="99"/>
    <w:unhideWhenUsed/>
    <w:rsid w:val="003374B0"/>
    <w:pPr>
      <w:tabs>
        <w:tab w:val="center" w:pos="4536"/>
        <w:tab w:val="right" w:pos="9072"/>
      </w:tabs>
    </w:pPr>
  </w:style>
  <w:style w:type="character" w:customStyle="1" w:styleId="NagwekZnak">
    <w:name w:val="Nagłówek Znak"/>
    <w:basedOn w:val="Domylnaczcionkaakapitu"/>
    <w:link w:val="Nagwek"/>
    <w:uiPriority w:val="99"/>
    <w:rsid w:val="003374B0"/>
    <w:rPr>
      <w:rFonts w:ascii="Times New Roman" w:eastAsia="Times New Roman" w:hAnsi="Times New Roman" w:cs="Times New Roman"/>
      <w:kern w:val="1"/>
      <w:sz w:val="24"/>
      <w:szCs w:val="24"/>
      <w:lang w:eastAsia="ar-SA"/>
      <w14:ligatures w14:val="none"/>
    </w:rPr>
  </w:style>
  <w:style w:type="paragraph" w:styleId="Stopka">
    <w:name w:val="footer"/>
    <w:basedOn w:val="Normalny"/>
    <w:link w:val="StopkaZnak"/>
    <w:uiPriority w:val="99"/>
    <w:unhideWhenUsed/>
    <w:rsid w:val="003374B0"/>
    <w:pPr>
      <w:tabs>
        <w:tab w:val="center" w:pos="4536"/>
        <w:tab w:val="right" w:pos="9072"/>
      </w:tabs>
    </w:pPr>
  </w:style>
  <w:style w:type="character" w:customStyle="1" w:styleId="StopkaZnak">
    <w:name w:val="Stopka Znak"/>
    <w:basedOn w:val="Domylnaczcionkaakapitu"/>
    <w:link w:val="Stopka"/>
    <w:uiPriority w:val="99"/>
    <w:rsid w:val="003374B0"/>
    <w:rPr>
      <w:rFonts w:ascii="Times New Roman" w:eastAsia="Times New Roman" w:hAnsi="Times New Roman" w:cs="Times New Roman"/>
      <w:kern w:val="1"/>
      <w:sz w:val="24"/>
      <w:szCs w:val="24"/>
      <w:lang w:eastAsia="ar-SA"/>
      <w14:ligatures w14:val="none"/>
    </w:rPr>
  </w:style>
  <w:style w:type="paragraph" w:customStyle="1" w:styleId="Akapitzlist1">
    <w:name w:val="Akapit z listą1"/>
    <w:basedOn w:val="Normalny"/>
    <w:rsid w:val="003374B0"/>
    <w:pPr>
      <w:spacing w:after="200" w:line="276" w:lineRule="auto"/>
      <w:ind w:left="720"/>
    </w:pPr>
    <w:rPr>
      <w:rFonts w:ascii="Calibri" w:hAnsi="Calibri" w:cs="Calibri"/>
      <w:sz w:val="22"/>
      <w:szCs w:val="22"/>
      <w:lang w:eastAsia="zh-CN"/>
    </w:rPr>
  </w:style>
  <w:style w:type="character" w:customStyle="1" w:styleId="TekstkomentarzaZnak1">
    <w:name w:val="Tekst komentarza Znak1"/>
    <w:uiPriority w:val="99"/>
    <w:semiHidden/>
    <w:rsid w:val="003374B0"/>
    <w:rPr>
      <w:kern w:val="1"/>
      <w:lang w:eastAsia="zh-CN"/>
    </w:rPr>
  </w:style>
  <w:style w:type="paragraph" w:styleId="Poprawka">
    <w:name w:val="Revision"/>
    <w:hidden/>
    <w:uiPriority w:val="99"/>
    <w:semiHidden/>
    <w:rsid w:val="003374B0"/>
    <w:pPr>
      <w:spacing w:after="0" w:line="240" w:lineRule="auto"/>
    </w:pPr>
    <w:rPr>
      <w:rFonts w:ascii="Times New Roman" w:eastAsia="Times New Roman" w:hAnsi="Times New Roman" w:cs="Times New Roman"/>
      <w:kern w:val="1"/>
      <w:sz w:val="24"/>
      <w:szCs w:val="24"/>
      <w:lang w:eastAsia="ar-SA"/>
      <w14:ligatures w14:val="none"/>
    </w:rPr>
  </w:style>
  <w:style w:type="character" w:styleId="Hipercze">
    <w:name w:val="Hyperlink"/>
    <w:uiPriority w:val="99"/>
    <w:unhideWhenUsed/>
    <w:rsid w:val="003374B0"/>
    <w:rPr>
      <w:color w:val="0000FF"/>
      <w:u w:val="single"/>
    </w:rPr>
  </w:style>
  <w:style w:type="character" w:customStyle="1" w:styleId="StrongEmphasis">
    <w:name w:val="Strong Emphasis"/>
    <w:rsid w:val="003374B0"/>
    <w:rPr>
      <w:b/>
      <w:bCs/>
    </w:rPr>
  </w:style>
  <w:style w:type="character" w:styleId="Nierozpoznanawzmianka">
    <w:name w:val="Unresolved Mention"/>
    <w:uiPriority w:val="99"/>
    <w:semiHidden/>
    <w:unhideWhenUsed/>
    <w:rsid w:val="003374B0"/>
    <w:rPr>
      <w:color w:val="605E5C"/>
      <w:shd w:val="clear" w:color="auto" w:fill="E1DFDD"/>
    </w:rPr>
  </w:style>
  <w:style w:type="paragraph" w:styleId="Tekstprzypisukocowego">
    <w:name w:val="endnote text"/>
    <w:basedOn w:val="Normalny"/>
    <w:link w:val="TekstprzypisukocowegoZnak"/>
    <w:uiPriority w:val="99"/>
    <w:semiHidden/>
    <w:unhideWhenUsed/>
    <w:rsid w:val="003374B0"/>
    <w:rPr>
      <w:sz w:val="20"/>
      <w:szCs w:val="20"/>
    </w:rPr>
  </w:style>
  <w:style w:type="character" w:customStyle="1" w:styleId="TekstprzypisukocowegoZnak">
    <w:name w:val="Tekst przypisu końcowego Znak"/>
    <w:basedOn w:val="Domylnaczcionkaakapitu"/>
    <w:link w:val="Tekstprzypisukocowego"/>
    <w:uiPriority w:val="99"/>
    <w:semiHidden/>
    <w:rsid w:val="003374B0"/>
    <w:rPr>
      <w:rFonts w:ascii="Times New Roman" w:eastAsia="Times New Roman" w:hAnsi="Times New Roman" w:cs="Times New Roman"/>
      <w:kern w:val="1"/>
      <w:sz w:val="20"/>
      <w:szCs w:val="20"/>
      <w:lang w:eastAsia="ar-SA"/>
      <w14:ligatures w14:val="none"/>
    </w:rPr>
  </w:style>
  <w:style w:type="character" w:styleId="Odwoanieprzypisukocowego">
    <w:name w:val="endnote reference"/>
    <w:uiPriority w:val="99"/>
    <w:semiHidden/>
    <w:unhideWhenUsed/>
    <w:rsid w:val="003374B0"/>
    <w:rPr>
      <w:vertAlign w:val="superscript"/>
    </w:rPr>
  </w:style>
  <w:style w:type="character" w:customStyle="1" w:styleId="AkapitzlistZnak">
    <w:name w:val="Akapit z listą Znak"/>
    <w:aliases w:val="Eko punkty Znak,CW_Lista Znak"/>
    <w:link w:val="Akapitzlist"/>
    <w:uiPriority w:val="34"/>
    <w:qFormat/>
    <w:locked/>
    <w:rsid w:val="00337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womiejscowe.pl/UrzadMiastaZdunskaWola/document/835846/Zarz%C4%85dzenie194_2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zdunskawola.pl" TargetMode="External"/><Relationship Id="rId4" Type="http://schemas.openxmlformats.org/officeDocument/2006/relationships/settings" Target="settings.xml"/><Relationship Id="rId9" Type="http://schemas.openxmlformats.org/officeDocument/2006/relationships/hyperlink" Target="mailto:urzad_miasta@zdunskawol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F65F3-1280-42D3-830B-AAD1DCB8E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13918</Words>
  <Characters>83510</Characters>
  <Application>Microsoft Office Word</Application>
  <DocSecurity>0</DocSecurity>
  <Lines>695</Lines>
  <Paragraphs>194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Ulatowska</dc:creator>
  <cp:keywords/>
  <dc:description/>
  <cp:lastModifiedBy>Martyna Sławińska</cp:lastModifiedBy>
  <cp:revision>3</cp:revision>
  <dcterms:created xsi:type="dcterms:W3CDTF">2026-04-28T08:50:00Z</dcterms:created>
  <dcterms:modified xsi:type="dcterms:W3CDTF">2026-04-28T08:54:00Z</dcterms:modified>
</cp:coreProperties>
</file>